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60" w:rsidRDefault="00CB3860" w:rsidP="00C81B14">
      <w:pPr>
        <w:pStyle w:val="Default"/>
        <w:jc w:val="center"/>
        <w:rPr>
          <w:color w:val="auto"/>
        </w:rPr>
      </w:pPr>
      <w:r w:rsidRPr="00CB3860">
        <w:rPr>
          <w:noProof/>
          <w:lang w:eastAsia="it-IT"/>
        </w:rPr>
        <w:drawing>
          <wp:inline distT="0" distB="0" distL="0" distR="0">
            <wp:extent cx="648978" cy="704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8" cy="72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860" w:rsidRPr="00CB3860" w:rsidRDefault="00CB3860" w:rsidP="004B6EE9">
      <w:pPr>
        <w:pStyle w:val="Default"/>
        <w:jc w:val="center"/>
        <w:rPr>
          <w:color w:val="auto"/>
        </w:rPr>
      </w:pPr>
      <w:r w:rsidRPr="00CB3860">
        <w:rPr>
          <w:b/>
          <w:bCs/>
          <w:color w:val="auto"/>
        </w:rPr>
        <w:t>TRIBUNALE DI TRANI</w:t>
      </w:r>
    </w:p>
    <w:p w:rsidR="00CB3860" w:rsidRPr="00CB3860" w:rsidRDefault="00CB3860" w:rsidP="004B6EE9">
      <w:pPr>
        <w:pStyle w:val="Default"/>
        <w:jc w:val="center"/>
        <w:rPr>
          <w:color w:val="auto"/>
        </w:rPr>
      </w:pPr>
      <w:r w:rsidRPr="00CB3860">
        <w:rPr>
          <w:b/>
          <w:bCs/>
          <w:color w:val="auto"/>
        </w:rPr>
        <w:t>Sezione Unica Penale</w:t>
      </w:r>
    </w:p>
    <w:p w:rsidR="00C81B14" w:rsidRDefault="00CB3860" w:rsidP="00C81B14">
      <w:pPr>
        <w:pStyle w:val="Default"/>
        <w:jc w:val="both"/>
        <w:rPr>
          <w:color w:val="auto"/>
          <w:sz w:val="23"/>
          <w:szCs w:val="23"/>
        </w:rPr>
      </w:pPr>
      <w:r w:rsidRPr="00CB3860">
        <w:rPr>
          <w:color w:val="auto"/>
          <w:sz w:val="23"/>
          <w:szCs w:val="23"/>
        </w:rPr>
        <w:t>Il Giudice</w:t>
      </w:r>
      <w:r w:rsidR="00766C55">
        <w:rPr>
          <w:color w:val="auto"/>
          <w:sz w:val="23"/>
          <w:szCs w:val="23"/>
        </w:rPr>
        <w:t xml:space="preserve"> O.</w:t>
      </w:r>
      <w:r w:rsidRPr="00CB3860">
        <w:rPr>
          <w:color w:val="auto"/>
          <w:sz w:val="23"/>
          <w:szCs w:val="23"/>
        </w:rPr>
        <w:t xml:space="preserve">, </w:t>
      </w:r>
      <w:r w:rsidR="00F64C72">
        <w:rPr>
          <w:color w:val="auto"/>
          <w:sz w:val="23"/>
          <w:szCs w:val="23"/>
        </w:rPr>
        <w:t>Avv</w:t>
      </w:r>
      <w:r w:rsidR="006D611C">
        <w:rPr>
          <w:color w:val="auto"/>
          <w:sz w:val="23"/>
          <w:szCs w:val="23"/>
        </w:rPr>
        <w:t>.</w:t>
      </w:r>
      <w:r w:rsidR="00766C55">
        <w:rPr>
          <w:color w:val="auto"/>
          <w:sz w:val="23"/>
          <w:szCs w:val="23"/>
        </w:rPr>
        <w:t xml:space="preserve"> </w:t>
      </w:r>
      <w:r w:rsidR="00EB1BE4">
        <w:rPr>
          <w:color w:val="auto"/>
          <w:sz w:val="23"/>
          <w:szCs w:val="23"/>
        </w:rPr>
        <w:t>CAMPOREALE LUIGI</w:t>
      </w:r>
    </w:p>
    <w:p w:rsidR="001E73F7" w:rsidRPr="00C81B14" w:rsidRDefault="00C81B14" w:rsidP="00C81B14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               </w:t>
      </w:r>
      <w:r w:rsidR="00BF3826">
        <w:t>P.T.M.</w:t>
      </w:r>
    </w:p>
    <w:p w:rsidR="00DE4B79" w:rsidRPr="00185C2F" w:rsidRDefault="00BF3826" w:rsidP="004B6EE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85C2F">
        <w:rPr>
          <w:rFonts w:ascii="Times New Roman" w:hAnsi="Times New Roman" w:cs="Times New Roman"/>
          <w:sz w:val="32"/>
          <w:szCs w:val="32"/>
        </w:rPr>
        <w:t xml:space="preserve">dispone </w:t>
      </w:r>
      <w:r w:rsidR="001A43EA" w:rsidRPr="00185C2F">
        <w:rPr>
          <w:rFonts w:ascii="Times New Roman" w:hAnsi="Times New Roman" w:cs="Times New Roman"/>
          <w:sz w:val="32"/>
          <w:szCs w:val="32"/>
        </w:rPr>
        <w:t xml:space="preserve">che i processi già </w:t>
      </w:r>
      <w:r w:rsidR="00FA192A" w:rsidRPr="00185C2F">
        <w:rPr>
          <w:rFonts w:ascii="Times New Roman" w:hAnsi="Times New Roman" w:cs="Times New Roman"/>
          <w:sz w:val="32"/>
          <w:szCs w:val="32"/>
        </w:rPr>
        <w:t xml:space="preserve">fissati per l’udienza </w:t>
      </w:r>
      <w:r w:rsidR="00AD6131" w:rsidRPr="00185C2F">
        <w:rPr>
          <w:rFonts w:ascii="Times New Roman" w:hAnsi="Times New Roman" w:cs="Times New Roman"/>
          <w:sz w:val="32"/>
          <w:szCs w:val="32"/>
        </w:rPr>
        <w:t>dibattimentale</w:t>
      </w:r>
      <w:r w:rsidR="003C2E84" w:rsidRPr="00185C2F">
        <w:rPr>
          <w:rFonts w:ascii="Times New Roman" w:hAnsi="Times New Roman" w:cs="Times New Roman"/>
          <w:sz w:val="32"/>
          <w:szCs w:val="32"/>
        </w:rPr>
        <w:t xml:space="preserve"> </w:t>
      </w:r>
      <w:r w:rsidRPr="00185C2F">
        <w:rPr>
          <w:rFonts w:ascii="Times New Roman" w:hAnsi="Times New Roman" w:cs="Times New Roman"/>
          <w:sz w:val="32"/>
          <w:szCs w:val="32"/>
        </w:rPr>
        <w:t xml:space="preserve">del </w:t>
      </w:r>
      <w:r w:rsidR="00185C2F" w:rsidRPr="00185C2F">
        <w:rPr>
          <w:rFonts w:ascii="Times New Roman" w:hAnsi="Times New Roman" w:cs="Times New Roman"/>
          <w:sz w:val="32"/>
          <w:szCs w:val="32"/>
        </w:rPr>
        <w:t>14</w:t>
      </w:r>
      <w:r w:rsidR="00EB1BE4" w:rsidRPr="00185C2F">
        <w:rPr>
          <w:rFonts w:ascii="Times New Roman" w:hAnsi="Times New Roman" w:cs="Times New Roman"/>
          <w:sz w:val="32"/>
          <w:szCs w:val="32"/>
        </w:rPr>
        <w:t xml:space="preserve"> </w:t>
      </w:r>
      <w:r w:rsidR="00185C2F" w:rsidRPr="00185C2F">
        <w:rPr>
          <w:rFonts w:ascii="Times New Roman" w:hAnsi="Times New Roman" w:cs="Times New Roman"/>
          <w:sz w:val="32"/>
          <w:szCs w:val="32"/>
        </w:rPr>
        <w:t>settembre</w:t>
      </w:r>
      <w:r w:rsidR="00EB1BE4" w:rsidRPr="00185C2F">
        <w:rPr>
          <w:rFonts w:ascii="Times New Roman" w:hAnsi="Times New Roman" w:cs="Times New Roman"/>
          <w:sz w:val="32"/>
          <w:szCs w:val="32"/>
        </w:rPr>
        <w:t xml:space="preserve"> 2026</w:t>
      </w:r>
      <w:r w:rsidRPr="00185C2F">
        <w:rPr>
          <w:rFonts w:ascii="Times New Roman" w:hAnsi="Times New Roman" w:cs="Times New Roman"/>
          <w:sz w:val="32"/>
          <w:szCs w:val="32"/>
        </w:rPr>
        <w:t>,</w:t>
      </w:r>
      <w:r w:rsidR="003C2E84" w:rsidRPr="00185C2F">
        <w:rPr>
          <w:rFonts w:ascii="Times New Roman" w:hAnsi="Times New Roman" w:cs="Times New Roman"/>
          <w:sz w:val="32"/>
          <w:szCs w:val="32"/>
        </w:rPr>
        <w:t xml:space="preserve"> </w:t>
      </w:r>
      <w:r w:rsidR="008C0906" w:rsidRPr="00185C2F">
        <w:rPr>
          <w:rFonts w:ascii="Times New Roman" w:hAnsi="Times New Roman" w:cs="Times New Roman"/>
          <w:sz w:val="32"/>
          <w:szCs w:val="32"/>
        </w:rPr>
        <w:t>ore 09:</w:t>
      </w:r>
      <w:r w:rsidR="00EB1BE4" w:rsidRPr="00185C2F">
        <w:rPr>
          <w:rFonts w:ascii="Times New Roman" w:hAnsi="Times New Roman" w:cs="Times New Roman"/>
          <w:sz w:val="32"/>
          <w:szCs w:val="32"/>
        </w:rPr>
        <w:t>3</w:t>
      </w:r>
      <w:r w:rsidR="00F16FAF" w:rsidRPr="00185C2F">
        <w:rPr>
          <w:rFonts w:ascii="Times New Roman" w:hAnsi="Times New Roman" w:cs="Times New Roman"/>
          <w:sz w:val="32"/>
          <w:szCs w:val="32"/>
        </w:rPr>
        <w:t xml:space="preserve">0 col seguito, </w:t>
      </w:r>
      <w:r w:rsidR="003C2E84" w:rsidRPr="00185C2F">
        <w:rPr>
          <w:rFonts w:ascii="Times New Roman" w:hAnsi="Times New Roman" w:cs="Times New Roman"/>
          <w:sz w:val="32"/>
          <w:szCs w:val="32"/>
        </w:rPr>
        <w:t xml:space="preserve">presso </w:t>
      </w:r>
      <w:r w:rsidR="001570A1" w:rsidRPr="00185C2F">
        <w:rPr>
          <w:rFonts w:ascii="Times New Roman" w:hAnsi="Times New Roman" w:cs="Times New Roman"/>
          <w:sz w:val="32"/>
          <w:szCs w:val="32"/>
        </w:rPr>
        <w:t>il</w:t>
      </w:r>
      <w:r w:rsidRPr="00185C2F">
        <w:rPr>
          <w:rFonts w:ascii="Times New Roman" w:hAnsi="Times New Roman" w:cs="Times New Roman"/>
          <w:sz w:val="32"/>
          <w:szCs w:val="32"/>
        </w:rPr>
        <w:t xml:space="preserve"> Tribunale di Trani, </w:t>
      </w:r>
      <w:r w:rsidR="001570A1" w:rsidRPr="00185C2F">
        <w:rPr>
          <w:rFonts w:ascii="Times New Roman" w:hAnsi="Times New Roman" w:cs="Times New Roman"/>
          <w:b/>
          <w:sz w:val="32"/>
          <w:szCs w:val="32"/>
          <w:u w:val="single"/>
        </w:rPr>
        <w:t>P</w:t>
      </w:r>
      <w:r w:rsidR="00221869" w:rsidRPr="00185C2F">
        <w:rPr>
          <w:rFonts w:ascii="Times New Roman" w:hAnsi="Times New Roman" w:cs="Times New Roman"/>
          <w:b/>
          <w:sz w:val="32"/>
          <w:szCs w:val="32"/>
          <w:u w:val="single"/>
        </w:rPr>
        <w:t xml:space="preserve">alazzo </w:t>
      </w:r>
      <w:r w:rsidR="00EB1BE4" w:rsidRPr="00185C2F">
        <w:rPr>
          <w:rFonts w:ascii="Times New Roman" w:hAnsi="Times New Roman" w:cs="Times New Roman"/>
          <w:b/>
          <w:sz w:val="32"/>
          <w:szCs w:val="32"/>
          <w:u w:val="single"/>
        </w:rPr>
        <w:t>GADALETA</w:t>
      </w:r>
      <w:r w:rsidR="00221869" w:rsidRPr="00185C2F">
        <w:rPr>
          <w:rFonts w:ascii="Times New Roman" w:hAnsi="Times New Roman" w:cs="Times New Roman"/>
          <w:sz w:val="32"/>
          <w:szCs w:val="32"/>
        </w:rPr>
        <w:t>,</w:t>
      </w:r>
      <w:r w:rsidR="00766C55" w:rsidRPr="00185C2F">
        <w:rPr>
          <w:rFonts w:ascii="Times New Roman" w:hAnsi="Times New Roman" w:cs="Times New Roman"/>
          <w:sz w:val="32"/>
          <w:szCs w:val="32"/>
        </w:rPr>
        <w:t xml:space="preserve"> </w:t>
      </w:r>
      <w:r w:rsidR="00555C0A" w:rsidRPr="00185C2F">
        <w:rPr>
          <w:rFonts w:ascii="Times New Roman" w:hAnsi="Times New Roman" w:cs="Times New Roman"/>
          <w:sz w:val="32"/>
          <w:szCs w:val="32"/>
        </w:rPr>
        <w:t>siano così divisi: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348"/>
        <w:gridCol w:w="2467"/>
        <w:gridCol w:w="2126"/>
        <w:gridCol w:w="3119"/>
      </w:tblGrid>
      <w:tr w:rsidR="00185C2F" w:rsidTr="00185C2F">
        <w:trPr>
          <w:trHeight w:val="876"/>
        </w:trPr>
        <w:tc>
          <w:tcPr>
            <w:tcW w:w="2348" w:type="dxa"/>
          </w:tcPr>
          <w:p w:rsidR="00185C2F" w:rsidRPr="007B08FF" w:rsidRDefault="00185C2F" w:rsidP="00C06832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2467" w:type="dxa"/>
          </w:tcPr>
          <w:p w:rsidR="00185C2F" w:rsidRPr="007B08FF" w:rsidRDefault="00185C2F" w:rsidP="00C06832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2126" w:type="dxa"/>
          </w:tcPr>
          <w:p w:rsidR="00185C2F" w:rsidRPr="007B08FF" w:rsidRDefault="00185C2F" w:rsidP="00DB371F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  <w:tc>
          <w:tcPr>
            <w:tcW w:w="3119" w:type="dxa"/>
          </w:tcPr>
          <w:p w:rsidR="00185C2F" w:rsidRPr="007B08FF" w:rsidRDefault="00185C2F" w:rsidP="00C06832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</w:tr>
      <w:tr w:rsidR="00185C2F" w:rsidTr="00185C2F">
        <w:trPr>
          <w:trHeight w:val="876"/>
        </w:trPr>
        <w:tc>
          <w:tcPr>
            <w:tcW w:w="2348" w:type="dxa"/>
          </w:tcPr>
          <w:p w:rsidR="00185C2F" w:rsidRDefault="00185C2F" w:rsidP="00C06832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</w:tc>
        <w:tc>
          <w:tcPr>
            <w:tcW w:w="2467" w:type="dxa"/>
          </w:tcPr>
          <w:p w:rsidR="00185C2F" w:rsidRPr="00EB1BE4" w:rsidRDefault="00185C2F" w:rsidP="00C06832">
            <w:pPr>
              <w:jc w:val="center"/>
              <w:rPr>
                <w:rFonts w:ascii="Book Antiqua" w:hAnsi="Book Antiqua"/>
                <w:b/>
                <w:bCs/>
                <w:sz w:val="36"/>
                <w:szCs w:val="36"/>
              </w:rPr>
            </w:pPr>
            <w:r w:rsidRPr="00EB1BE4">
              <w:rPr>
                <w:rFonts w:ascii="Book Antiqua" w:hAnsi="Book Antiqua"/>
                <w:b/>
                <w:bCs/>
                <w:sz w:val="36"/>
                <w:szCs w:val="36"/>
              </w:rPr>
              <w:t xml:space="preserve">FASCIA ORE </w:t>
            </w:r>
          </w:p>
        </w:tc>
        <w:tc>
          <w:tcPr>
            <w:tcW w:w="2126" w:type="dxa"/>
          </w:tcPr>
          <w:p w:rsidR="00185C2F" w:rsidRPr="00EB1BE4" w:rsidRDefault="00185C2F" w:rsidP="00DB371F">
            <w:pPr>
              <w:ind w:left="381"/>
              <w:jc w:val="center"/>
              <w:rPr>
                <w:rFonts w:ascii="Book Antiqua" w:hAnsi="Book Antiqua"/>
                <w:b/>
                <w:bCs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sz w:val="36"/>
                <w:szCs w:val="36"/>
              </w:rPr>
              <w:t>09.</w:t>
            </w:r>
            <w:r w:rsidRPr="00EB1BE4">
              <w:rPr>
                <w:rFonts w:ascii="Book Antiqua" w:hAnsi="Book Antiqua"/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3119" w:type="dxa"/>
          </w:tcPr>
          <w:p w:rsidR="00185C2F" w:rsidRPr="007B08FF" w:rsidRDefault="00185C2F" w:rsidP="00C06832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425/25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5582/23</w:t>
            </w:r>
          </w:p>
        </w:tc>
        <w:tc>
          <w:tcPr>
            <w:tcW w:w="3119" w:type="dxa"/>
          </w:tcPr>
          <w:p w:rsidR="006E38BF" w:rsidRPr="00DB371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427/25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6203/23</w:t>
            </w:r>
          </w:p>
        </w:tc>
        <w:tc>
          <w:tcPr>
            <w:tcW w:w="3119" w:type="dxa"/>
          </w:tcPr>
          <w:p w:rsidR="006E38BF" w:rsidRPr="00DB371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430/25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1514/24</w:t>
            </w:r>
          </w:p>
        </w:tc>
        <w:tc>
          <w:tcPr>
            <w:tcW w:w="3119" w:type="dxa"/>
          </w:tcPr>
          <w:p w:rsidR="006E38BF" w:rsidRPr="00DB371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429/25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1034/24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128/25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6238/22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2242/24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2981/22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1461/25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187/25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1755/25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1273/25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1752/25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7056/24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1750/25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5181/24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8/25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5944/21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7B08FF" w:rsidRDefault="006E38BF" w:rsidP="006E38BF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2467" w:type="dxa"/>
          </w:tcPr>
          <w:p w:rsidR="006E38BF" w:rsidRPr="007B08FF" w:rsidRDefault="006E38BF" w:rsidP="006E38BF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2126" w:type="dxa"/>
          </w:tcPr>
          <w:p w:rsidR="006E38BF" w:rsidRPr="007B08FF" w:rsidRDefault="006E38BF" w:rsidP="006E38BF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  <w:tc>
          <w:tcPr>
            <w:tcW w:w="3119" w:type="dxa"/>
          </w:tcPr>
          <w:p w:rsidR="006E38BF" w:rsidRPr="007B08FF" w:rsidRDefault="006E38BF" w:rsidP="006E38BF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</w:tr>
      <w:tr w:rsidR="006E38BF" w:rsidTr="00185C2F">
        <w:trPr>
          <w:trHeight w:val="788"/>
        </w:trPr>
        <w:tc>
          <w:tcPr>
            <w:tcW w:w="2348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</w:tc>
        <w:tc>
          <w:tcPr>
            <w:tcW w:w="2467" w:type="dxa"/>
          </w:tcPr>
          <w:p w:rsidR="006E38BF" w:rsidRPr="00EB1BE4" w:rsidRDefault="006E38BF" w:rsidP="006E38BF">
            <w:pPr>
              <w:jc w:val="center"/>
              <w:rPr>
                <w:rFonts w:ascii="Book Antiqua" w:hAnsi="Book Antiqua"/>
                <w:b/>
                <w:bCs/>
                <w:sz w:val="36"/>
                <w:szCs w:val="36"/>
              </w:rPr>
            </w:pPr>
            <w:r w:rsidRPr="00EB1BE4">
              <w:rPr>
                <w:rFonts w:ascii="Book Antiqua" w:hAnsi="Book Antiqua"/>
                <w:b/>
                <w:bCs/>
                <w:sz w:val="36"/>
                <w:szCs w:val="36"/>
              </w:rPr>
              <w:t>FASCIA ORE</w:t>
            </w:r>
          </w:p>
        </w:tc>
        <w:tc>
          <w:tcPr>
            <w:tcW w:w="2126" w:type="dxa"/>
          </w:tcPr>
          <w:p w:rsidR="006E38BF" w:rsidRPr="00EB1BE4" w:rsidRDefault="006E38BF" w:rsidP="006E38BF">
            <w:pPr>
              <w:ind w:left="381"/>
              <w:jc w:val="center"/>
              <w:rPr>
                <w:rFonts w:ascii="Book Antiqua" w:hAnsi="Book Antiqua"/>
                <w:b/>
                <w:bCs/>
                <w:sz w:val="36"/>
                <w:szCs w:val="36"/>
              </w:rPr>
            </w:pPr>
            <w:r w:rsidRPr="00EB1BE4">
              <w:rPr>
                <w:rFonts w:ascii="Book Antiqua" w:hAnsi="Book Antiqua"/>
                <w:b/>
                <w:bCs/>
                <w:sz w:val="36"/>
                <w:szCs w:val="36"/>
              </w:rPr>
              <w:t>11.00</w:t>
            </w:r>
          </w:p>
        </w:tc>
        <w:tc>
          <w:tcPr>
            <w:tcW w:w="3119" w:type="dxa"/>
          </w:tcPr>
          <w:p w:rsidR="006E38BF" w:rsidRPr="007B08FF" w:rsidRDefault="006E38BF" w:rsidP="006E38BF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  <w:lang w:val="en-US"/>
              </w:rPr>
            </w:pPr>
            <w:r w:rsidRPr="006E38BF">
              <w:rPr>
                <w:b/>
                <w:color w:val="000000"/>
                <w:sz w:val="28"/>
                <w:szCs w:val="28"/>
                <w:lang w:val="en-US"/>
              </w:rPr>
              <w:t>849/25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  <w:lang w:val="en-US"/>
              </w:rPr>
            </w:pPr>
            <w:r w:rsidRPr="006E38BF">
              <w:rPr>
                <w:b/>
                <w:color w:val="000000"/>
                <w:sz w:val="28"/>
                <w:szCs w:val="28"/>
                <w:lang w:val="en-US"/>
              </w:rPr>
              <w:t>1806/22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1870/23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6001/21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1737/25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5499/24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1012/25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2700/24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994/23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3507/21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850/25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911/23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1129/23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1894/21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853/25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1214/22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  <w:tr w:rsidR="006E38BF" w:rsidTr="00185C2F">
        <w:trPr>
          <w:trHeight w:val="226"/>
        </w:trPr>
        <w:tc>
          <w:tcPr>
            <w:tcW w:w="2348" w:type="dxa"/>
          </w:tcPr>
          <w:p w:rsidR="006E38BF" w:rsidRPr="00F74183" w:rsidRDefault="006E38BF" w:rsidP="006E38B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6"/>
                <w:szCs w:val="36"/>
                <w:lang w:val="en-U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851/25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BF" w:rsidRPr="006E38BF" w:rsidRDefault="006E38BF" w:rsidP="006E38B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15"/>
              <w:rPr>
                <w:b/>
                <w:color w:val="000000"/>
                <w:sz w:val="28"/>
                <w:szCs w:val="28"/>
              </w:rPr>
            </w:pPr>
            <w:r w:rsidRPr="006E38BF">
              <w:rPr>
                <w:b/>
                <w:color w:val="000000"/>
                <w:sz w:val="28"/>
                <w:szCs w:val="28"/>
              </w:rPr>
              <w:t>613/23</w:t>
            </w:r>
          </w:p>
        </w:tc>
        <w:tc>
          <w:tcPr>
            <w:tcW w:w="3119" w:type="dxa"/>
          </w:tcPr>
          <w:p w:rsidR="006E38BF" w:rsidRDefault="006E38BF" w:rsidP="006E38BF">
            <w:pPr>
              <w:jc w:val="center"/>
              <w:rPr>
                <w:rFonts w:ascii="Book Antiqua" w:hAnsi="Book Antiqua"/>
                <w:sz w:val="36"/>
                <w:szCs w:val="36"/>
              </w:rPr>
            </w:pPr>
          </w:p>
        </w:tc>
      </w:tr>
    </w:tbl>
    <w:p w:rsidR="004B6EE9" w:rsidRPr="004B6EE9" w:rsidRDefault="004B6EE9" w:rsidP="004B6EE9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4B6EE9">
        <w:rPr>
          <w:rFonts w:ascii="Times New Roman" w:hAnsi="Times New Roman" w:cs="Times New Roman"/>
        </w:rPr>
        <w:t>Dispone darsi notizia mediante pubblicazione nel sito web del Tribunale.</w:t>
      </w:r>
    </w:p>
    <w:p w:rsidR="00C81B14" w:rsidRDefault="004B6EE9" w:rsidP="00B42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6EE9">
        <w:rPr>
          <w:rFonts w:ascii="Times New Roman" w:hAnsi="Times New Roman" w:cs="Times New Roman"/>
        </w:rPr>
        <w:t>Manda alla Cancelleria dell’Ufficio per gli adempimenti di competenza.</w:t>
      </w:r>
    </w:p>
    <w:p w:rsidR="0076596E" w:rsidRDefault="00B42CEE" w:rsidP="004F0A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Trani, </w:t>
      </w:r>
      <w:r w:rsidR="004271F4">
        <w:rPr>
          <w:rFonts w:ascii="Times New Roman" w:hAnsi="Times New Roman" w:cs="Times New Roman"/>
        </w:rPr>
        <w:t>12</w:t>
      </w:r>
      <w:r w:rsidR="00EB1BE4">
        <w:rPr>
          <w:rFonts w:ascii="Times New Roman" w:hAnsi="Times New Roman" w:cs="Times New Roman"/>
        </w:rPr>
        <w:t>/0</w:t>
      </w:r>
      <w:r w:rsidR="004271F4">
        <w:rPr>
          <w:rFonts w:ascii="Times New Roman" w:hAnsi="Times New Roman" w:cs="Times New Roman"/>
        </w:rPr>
        <w:t>8</w:t>
      </w:r>
      <w:r w:rsidR="00EB1BE4">
        <w:rPr>
          <w:rFonts w:ascii="Times New Roman" w:hAnsi="Times New Roman" w:cs="Times New Roman"/>
        </w:rPr>
        <w:t>/2026</w:t>
      </w:r>
      <w:r w:rsidR="00C81B14" w:rsidRPr="00C81B14">
        <w:rPr>
          <w:rFonts w:ascii="Times New Roman" w:hAnsi="Times New Roman" w:cs="Times New Roman"/>
        </w:rPr>
        <w:t xml:space="preserve"> </w:t>
      </w:r>
      <w:r w:rsidR="00C81B14">
        <w:rPr>
          <w:rFonts w:ascii="Times New Roman" w:hAnsi="Times New Roman" w:cs="Times New Roman"/>
        </w:rPr>
        <w:t xml:space="preserve"> </w:t>
      </w:r>
      <w:r w:rsidR="00F9797A">
        <w:rPr>
          <w:rFonts w:ascii="Times New Roman" w:hAnsi="Times New Roman" w:cs="Times New Roman"/>
        </w:rPr>
        <w:t xml:space="preserve">                                                            </w:t>
      </w:r>
      <w:r w:rsidR="004F0A84">
        <w:rPr>
          <w:rFonts w:ascii="Times New Roman" w:hAnsi="Times New Roman" w:cs="Times New Roman"/>
        </w:rPr>
        <w:t xml:space="preserve">                             </w:t>
      </w:r>
      <w:r w:rsidR="002D2D58">
        <w:rPr>
          <w:rFonts w:ascii="Times New Roman" w:hAnsi="Times New Roman" w:cs="Times New Roman"/>
        </w:rPr>
        <w:t xml:space="preserve">      </w:t>
      </w:r>
      <w:r w:rsidR="00F9797A" w:rsidRPr="00F9797A">
        <w:rPr>
          <w:rFonts w:ascii="Times New Roman" w:hAnsi="Times New Roman" w:cs="Times New Roman"/>
        </w:rPr>
        <w:t xml:space="preserve">Il </w:t>
      </w:r>
      <w:r w:rsidR="00F9797A">
        <w:rPr>
          <w:rFonts w:ascii="Times New Roman" w:hAnsi="Times New Roman" w:cs="Times New Roman"/>
        </w:rPr>
        <w:t>Giudice</w:t>
      </w:r>
    </w:p>
    <w:p w:rsidR="0076596E" w:rsidRPr="0076596E" w:rsidRDefault="0076596E" w:rsidP="0076596E">
      <w:pPr>
        <w:spacing w:after="0" w:line="240" w:lineRule="auto"/>
        <w:rPr>
          <w:rFonts w:ascii="Times New Roman" w:hAnsi="Times New Roman" w:cs="Times New Roman"/>
        </w:rPr>
      </w:pPr>
      <w:r w:rsidRPr="0076596E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EB1BE4">
        <w:rPr>
          <w:rFonts w:ascii="Times New Roman" w:hAnsi="Times New Roman" w:cs="Times New Roman"/>
        </w:rPr>
        <w:t xml:space="preserve">                   </w:t>
      </w:r>
      <w:r w:rsidRPr="0076596E">
        <w:rPr>
          <w:rFonts w:ascii="Times New Roman" w:hAnsi="Times New Roman" w:cs="Times New Roman"/>
        </w:rPr>
        <w:t xml:space="preserve">Avv. </w:t>
      </w:r>
      <w:r w:rsidR="00EB1BE4">
        <w:rPr>
          <w:rFonts w:ascii="Times New Roman" w:hAnsi="Times New Roman" w:cs="Times New Roman"/>
        </w:rPr>
        <w:t>LUIGI CAMPOREALE</w:t>
      </w:r>
      <w:r w:rsidRPr="0076596E">
        <w:rPr>
          <w:rFonts w:ascii="Times New Roman" w:hAnsi="Times New Roman" w:cs="Times New Roman"/>
        </w:rPr>
        <w:t xml:space="preserve"> </w:t>
      </w:r>
    </w:p>
    <w:p w:rsidR="0076596E" w:rsidRDefault="0076596E" w:rsidP="004F0A84">
      <w:pPr>
        <w:spacing w:after="0" w:line="240" w:lineRule="auto"/>
        <w:rPr>
          <w:rFonts w:ascii="Times New Roman" w:hAnsi="Times New Roman" w:cs="Times New Roman"/>
        </w:rPr>
      </w:pPr>
    </w:p>
    <w:p w:rsidR="001570A1" w:rsidRDefault="00F64C72" w:rsidP="004F0A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1570A1" w:rsidSect="00292F87">
      <w:headerReference w:type="default" r:id="rId9"/>
      <w:pgSz w:w="11906" w:h="16838"/>
      <w:pgMar w:top="187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63F" w:rsidRDefault="00F8163F" w:rsidP="00CB3860">
      <w:pPr>
        <w:spacing w:after="0" w:line="240" w:lineRule="auto"/>
      </w:pPr>
      <w:r>
        <w:separator/>
      </w:r>
    </w:p>
  </w:endnote>
  <w:endnote w:type="continuationSeparator" w:id="0">
    <w:p w:rsidR="00F8163F" w:rsidRDefault="00F8163F" w:rsidP="00CB3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63F" w:rsidRDefault="00F8163F" w:rsidP="00CB3860">
      <w:pPr>
        <w:spacing w:after="0" w:line="240" w:lineRule="auto"/>
      </w:pPr>
      <w:r>
        <w:separator/>
      </w:r>
    </w:p>
  </w:footnote>
  <w:footnote w:type="continuationSeparator" w:id="0">
    <w:p w:rsidR="00F8163F" w:rsidRDefault="00F8163F" w:rsidP="00CB3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860" w:rsidRPr="00CB3860" w:rsidRDefault="00CB3860" w:rsidP="00CB3860">
    <w:pPr>
      <w:pStyle w:val="Intestazione"/>
    </w:pPr>
    <w:r w:rsidRPr="00CB3860">
      <w:rPr>
        <w:i/>
        <w:iCs/>
      </w:rPr>
      <w:t xml:space="preserve">Tribunale di Trani - Sezione Penale </w:t>
    </w:r>
  </w:p>
  <w:p w:rsidR="00CB3860" w:rsidRPr="00CB3860" w:rsidRDefault="00CB3860" w:rsidP="00CB3860">
    <w:pPr>
      <w:pStyle w:val="Intestazione"/>
    </w:pPr>
  </w:p>
  <w:p w:rsidR="00CB3860" w:rsidRDefault="00CB38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050FF"/>
    <w:multiLevelType w:val="hybridMultilevel"/>
    <w:tmpl w:val="783035FC"/>
    <w:lvl w:ilvl="0" w:tplc="354ACA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D52BC"/>
    <w:multiLevelType w:val="hybridMultilevel"/>
    <w:tmpl w:val="7E002C92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60"/>
    <w:rsid w:val="0000160A"/>
    <w:rsid w:val="0000334A"/>
    <w:rsid w:val="00007D3E"/>
    <w:rsid w:val="000115D7"/>
    <w:rsid w:val="00013A13"/>
    <w:rsid w:val="00020ADC"/>
    <w:rsid w:val="00020E79"/>
    <w:rsid w:val="00065938"/>
    <w:rsid w:val="00066568"/>
    <w:rsid w:val="00084236"/>
    <w:rsid w:val="000857BA"/>
    <w:rsid w:val="00085F91"/>
    <w:rsid w:val="000956FB"/>
    <w:rsid w:val="000974BE"/>
    <w:rsid w:val="000B4603"/>
    <w:rsid w:val="000B5BAE"/>
    <w:rsid w:val="000C76E8"/>
    <w:rsid w:val="000D159B"/>
    <w:rsid w:val="000D532D"/>
    <w:rsid w:val="000D6395"/>
    <w:rsid w:val="000F1A19"/>
    <w:rsid w:val="0010169A"/>
    <w:rsid w:val="00102BE9"/>
    <w:rsid w:val="0010750B"/>
    <w:rsid w:val="00114053"/>
    <w:rsid w:val="00117733"/>
    <w:rsid w:val="001267CF"/>
    <w:rsid w:val="00130167"/>
    <w:rsid w:val="00135BFA"/>
    <w:rsid w:val="00145FEC"/>
    <w:rsid w:val="00155CA0"/>
    <w:rsid w:val="001570A1"/>
    <w:rsid w:val="00164241"/>
    <w:rsid w:val="00171732"/>
    <w:rsid w:val="001718B5"/>
    <w:rsid w:val="00172BBD"/>
    <w:rsid w:val="00173EE8"/>
    <w:rsid w:val="00180676"/>
    <w:rsid w:val="00180DD2"/>
    <w:rsid w:val="00185C2F"/>
    <w:rsid w:val="00193A6D"/>
    <w:rsid w:val="00193DE2"/>
    <w:rsid w:val="001A43EA"/>
    <w:rsid w:val="001D75AC"/>
    <w:rsid w:val="001E73F7"/>
    <w:rsid w:val="001F0AB6"/>
    <w:rsid w:val="00205A36"/>
    <w:rsid w:val="00221869"/>
    <w:rsid w:val="002635FC"/>
    <w:rsid w:val="002714FF"/>
    <w:rsid w:val="002722DE"/>
    <w:rsid w:val="00277E6D"/>
    <w:rsid w:val="00292F87"/>
    <w:rsid w:val="00293D80"/>
    <w:rsid w:val="002B10CD"/>
    <w:rsid w:val="002B332B"/>
    <w:rsid w:val="002B4379"/>
    <w:rsid w:val="002C1368"/>
    <w:rsid w:val="002D0134"/>
    <w:rsid w:val="002D0E4C"/>
    <w:rsid w:val="002D2D58"/>
    <w:rsid w:val="002D5F38"/>
    <w:rsid w:val="002D79D2"/>
    <w:rsid w:val="00300E4D"/>
    <w:rsid w:val="00301A32"/>
    <w:rsid w:val="003123AB"/>
    <w:rsid w:val="00347BCC"/>
    <w:rsid w:val="00352A8B"/>
    <w:rsid w:val="003613F7"/>
    <w:rsid w:val="0037746D"/>
    <w:rsid w:val="00382562"/>
    <w:rsid w:val="00391351"/>
    <w:rsid w:val="003B387A"/>
    <w:rsid w:val="003C2E84"/>
    <w:rsid w:val="003C5485"/>
    <w:rsid w:val="003D2A1F"/>
    <w:rsid w:val="003E49C1"/>
    <w:rsid w:val="003F384B"/>
    <w:rsid w:val="00415370"/>
    <w:rsid w:val="0042170E"/>
    <w:rsid w:val="004226FF"/>
    <w:rsid w:val="004231D9"/>
    <w:rsid w:val="00423FFB"/>
    <w:rsid w:val="004271F4"/>
    <w:rsid w:val="00432B60"/>
    <w:rsid w:val="00440E5A"/>
    <w:rsid w:val="00441070"/>
    <w:rsid w:val="004447EC"/>
    <w:rsid w:val="00445F8D"/>
    <w:rsid w:val="00457C29"/>
    <w:rsid w:val="004613EE"/>
    <w:rsid w:val="00462BDB"/>
    <w:rsid w:val="00463474"/>
    <w:rsid w:val="004659C3"/>
    <w:rsid w:val="0047446F"/>
    <w:rsid w:val="00490F62"/>
    <w:rsid w:val="004B2C0F"/>
    <w:rsid w:val="004B5A1E"/>
    <w:rsid w:val="004B6EE9"/>
    <w:rsid w:val="004C40A2"/>
    <w:rsid w:val="004C74D2"/>
    <w:rsid w:val="004D6D24"/>
    <w:rsid w:val="004E7CA9"/>
    <w:rsid w:val="004F0A84"/>
    <w:rsid w:val="004F5018"/>
    <w:rsid w:val="00503EDE"/>
    <w:rsid w:val="00504F1D"/>
    <w:rsid w:val="005076D5"/>
    <w:rsid w:val="00511B43"/>
    <w:rsid w:val="00520F6E"/>
    <w:rsid w:val="00530FF8"/>
    <w:rsid w:val="0053116C"/>
    <w:rsid w:val="005445F9"/>
    <w:rsid w:val="00553A88"/>
    <w:rsid w:val="00555C0A"/>
    <w:rsid w:val="0058719D"/>
    <w:rsid w:val="0059048C"/>
    <w:rsid w:val="00593503"/>
    <w:rsid w:val="005A1754"/>
    <w:rsid w:val="005B1602"/>
    <w:rsid w:val="005B6521"/>
    <w:rsid w:val="005C2D8C"/>
    <w:rsid w:val="005D0379"/>
    <w:rsid w:val="005D6A91"/>
    <w:rsid w:val="005E476C"/>
    <w:rsid w:val="005F3564"/>
    <w:rsid w:val="005F3C0B"/>
    <w:rsid w:val="00601842"/>
    <w:rsid w:val="00606567"/>
    <w:rsid w:val="006261A4"/>
    <w:rsid w:val="00626540"/>
    <w:rsid w:val="0063641D"/>
    <w:rsid w:val="00640FA5"/>
    <w:rsid w:val="00646033"/>
    <w:rsid w:val="006470B0"/>
    <w:rsid w:val="006564D5"/>
    <w:rsid w:val="006836F0"/>
    <w:rsid w:val="00697428"/>
    <w:rsid w:val="006A189C"/>
    <w:rsid w:val="006A1A81"/>
    <w:rsid w:val="006A3500"/>
    <w:rsid w:val="006B406B"/>
    <w:rsid w:val="006C404E"/>
    <w:rsid w:val="006C4E42"/>
    <w:rsid w:val="006C60A1"/>
    <w:rsid w:val="006D5D89"/>
    <w:rsid w:val="006D611C"/>
    <w:rsid w:val="006E28D3"/>
    <w:rsid w:val="006E38BF"/>
    <w:rsid w:val="006F128C"/>
    <w:rsid w:val="006F3851"/>
    <w:rsid w:val="00727F75"/>
    <w:rsid w:val="007613F5"/>
    <w:rsid w:val="0076596E"/>
    <w:rsid w:val="00766BE8"/>
    <w:rsid w:val="00766C55"/>
    <w:rsid w:val="007860F8"/>
    <w:rsid w:val="00787F8E"/>
    <w:rsid w:val="007B46CB"/>
    <w:rsid w:val="007B5037"/>
    <w:rsid w:val="007D6996"/>
    <w:rsid w:val="00804277"/>
    <w:rsid w:val="00804E51"/>
    <w:rsid w:val="00806F6A"/>
    <w:rsid w:val="00820A9C"/>
    <w:rsid w:val="00826855"/>
    <w:rsid w:val="008324FB"/>
    <w:rsid w:val="008326CF"/>
    <w:rsid w:val="00850689"/>
    <w:rsid w:val="00856E66"/>
    <w:rsid w:val="00862A1E"/>
    <w:rsid w:val="00874EDE"/>
    <w:rsid w:val="00875E9F"/>
    <w:rsid w:val="00883780"/>
    <w:rsid w:val="00884D16"/>
    <w:rsid w:val="00885877"/>
    <w:rsid w:val="0089298A"/>
    <w:rsid w:val="008A3E64"/>
    <w:rsid w:val="008B6667"/>
    <w:rsid w:val="008C0906"/>
    <w:rsid w:val="008C0DB8"/>
    <w:rsid w:val="008C2A3A"/>
    <w:rsid w:val="008D3E5B"/>
    <w:rsid w:val="008E4C50"/>
    <w:rsid w:val="008F0B18"/>
    <w:rsid w:val="00911032"/>
    <w:rsid w:val="0091108F"/>
    <w:rsid w:val="00912B14"/>
    <w:rsid w:val="00917B6E"/>
    <w:rsid w:val="00930FAE"/>
    <w:rsid w:val="00933051"/>
    <w:rsid w:val="0093717E"/>
    <w:rsid w:val="00940238"/>
    <w:rsid w:val="00942FF6"/>
    <w:rsid w:val="009519D4"/>
    <w:rsid w:val="00965971"/>
    <w:rsid w:val="00997737"/>
    <w:rsid w:val="009A3627"/>
    <w:rsid w:val="009B0759"/>
    <w:rsid w:val="009C01A4"/>
    <w:rsid w:val="009D39A0"/>
    <w:rsid w:val="009D47FB"/>
    <w:rsid w:val="009D7A06"/>
    <w:rsid w:val="009E2CC3"/>
    <w:rsid w:val="009F14A5"/>
    <w:rsid w:val="00A01E4E"/>
    <w:rsid w:val="00A06F52"/>
    <w:rsid w:val="00A25115"/>
    <w:rsid w:val="00A33527"/>
    <w:rsid w:val="00A33931"/>
    <w:rsid w:val="00A37742"/>
    <w:rsid w:val="00A37A92"/>
    <w:rsid w:val="00A429ED"/>
    <w:rsid w:val="00A42A68"/>
    <w:rsid w:val="00A56153"/>
    <w:rsid w:val="00A662E0"/>
    <w:rsid w:val="00A734BD"/>
    <w:rsid w:val="00A8066C"/>
    <w:rsid w:val="00A84371"/>
    <w:rsid w:val="00A90022"/>
    <w:rsid w:val="00AA3F6C"/>
    <w:rsid w:val="00AB32AF"/>
    <w:rsid w:val="00AB5309"/>
    <w:rsid w:val="00AB6128"/>
    <w:rsid w:val="00AD0364"/>
    <w:rsid w:val="00AD3D59"/>
    <w:rsid w:val="00AD4CAB"/>
    <w:rsid w:val="00AD6131"/>
    <w:rsid w:val="00AD7277"/>
    <w:rsid w:val="00AE1689"/>
    <w:rsid w:val="00AF7077"/>
    <w:rsid w:val="00B30105"/>
    <w:rsid w:val="00B42CEE"/>
    <w:rsid w:val="00B47568"/>
    <w:rsid w:val="00B50167"/>
    <w:rsid w:val="00B62C06"/>
    <w:rsid w:val="00B65855"/>
    <w:rsid w:val="00B81F8D"/>
    <w:rsid w:val="00B90195"/>
    <w:rsid w:val="00BB092B"/>
    <w:rsid w:val="00BC29C5"/>
    <w:rsid w:val="00BC377C"/>
    <w:rsid w:val="00BE1CFC"/>
    <w:rsid w:val="00BF0152"/>
    <w:rsid w:val="00BF3826"/>
    <w:rsid w:val="00C03BDA"/>
    <w:rsid w:val="00C13B6F"/>
    <w:rsid w:val="00C24366"/>
    <w:rsid w:val="00C24369"/>
    <w:rsid w:val="00C40414"/>
    <w:rsid w:val="00C421BC"/>
    <w:rsid w:val="00C4635B"/>
    <w:rsid w:val="00C4645D"/>
    <w:rsid w:val="00C56910"/>
    <w:rsid w:val="00C610AB"/>
    <w:rsid w:val="00C755CB"/>
    <w:rsid w:val="00C77EB2"/>
    <w:rsid w:val="00C81B14"/>
    <w:rsid w:val="00C90B8F"/>
    <w:rsid w:val="00CB3860"/>
    <w:rsid w:val="00CB387E"/>
    <w:rsid w:val="00CB5FB2"/>
    <w:rsid w:val="00CC0A22"/>
    <w:rsid w:val="00CC2CB6"/>
    <w:rsid w:val="00CC4EBB"/>
    <w:rsid w:val="00CC57BB"/>
    <w:rsid w:val="00CE2EA1"/>
    <w:rsid w:val="00CE4155"/>
    <w:rsid w:val="00CF517F"/>
    <w:rsid w:val="00CF5923"/>
    <w:rsid w:val="00D04E71"/>
    <w:rsid w:val="00D06804"/>
    <w:rsid w:val="00D10DA7"/>
    <w:rsid w:val="00D13977"/>
    <w:rsid w:val="00D24F49"/>
    <w:rsid w:val="00D312B5"/>
    <w:rsid w:val="00D3796E"/>
    <w:rsid w:val="00D41848"/>
    <w:rsid w:val="00D44891"/>
    <w:rsid w:val="00D623E3"/>
    <w:rsid w:val="00D63F60"/>
    <w:rsid w:val="00D7401B"/>
    <w:rsid w:val="00D9139E"/>
    <w:rsid w:val="00D92827"/>
    <w:rsid w:val="00DA0A88"/>
    <w:rsid w:val="00DA19ED"/>
    <w:rsid w:val="00DA1A79"/>
    <w:rsid w:val="00DB1557"/>
    <w:rsid w:val="00DB29D7"/>
    <w:rsid w:val="00DB371F"/>
    <w:rsid w:val="00DE4B79"/>
    <w:rsid w:val="00DE6650"/>
    <w:rsid w:val="00DF4C82"/>
    <w:rsid w:val="00DF67E5"/>
    <w:rsid w:val="00E00987"/>
    <w:rsid w:val="00E51838"/>
    <w:rsid w:val="00E674EF"/>
    <w:rsid w:val="00E702C4"/>
    <w:rsid w:val="00E73666"/>
    <w:rsid w:val="00E741E1"/>
    <w:rsid w:val="00E83284"/>
    <w:rsid w:val="00E901F9"/>
    <w:rsid w:val="00E93526"/>
    <w:rsid w:val="00E948AC"/>
    <w:rsid w:val="00EA57C0"/>
    <w:rsid w:val="00EA7B2F"/>
    <w:rsid w:val="00EB122D"/>
    <w:rsid w:val="00EB1BE4"/>
    <w:rsid w:val="00EC3F00"/>
    <w:rsid w:val="00EF4EC9"/>
    <w:rsid w:val="00F04B79"/>
    <w:rsid w:val="00F16FAF"/>
    <w:rsid w:val="00F21E57"/>
    <w:rsid w:val="00F31B27"/>
    <w:rsid w:val="00F31CF5"/>
    <w:rsid w:val="00F446D8"/>
    <w:rsid w:val="00F5576D"/>
    <w:rsid w:val="00F64C72"/>
    <w:rsid w:val="00F74183"/>
    <w:rsid w:val="00F8163F"/>
    <w:rsid w:val="00F84361"/>
    <w:rsid w:val="00F912C6"/>
    <w:rsid w:val="00F9797A"/>
    <w:rsid w:val="00FA192A"/>
    <w:rsid w:val="00FB4695"/>
    <w:rsid w:val="00FB57B9"/>
    <w:rsid w:val="00FC0629"/>
    <w:rsid w:val="00FC33F4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78ABB4-EA05-4344-B9A3-6202CB8A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B38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B38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860"/>
  </w:style>
  <w:style w:type="paragraph" w:styleId="Pidipagina">
    <w:name w:val="footer"/>
    <w:basedOn w:val="Normale"/>
    <w:link w:val="PidipaginaCarattere"/>
    <w:uiPriority w:val="99"/>
    <w:unhideWhenUsed/>
    <w:rsid w:val="00CB38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860"/>
  </w:style>
  <w:style w:type="character" w:styleId="Collegamentoipertestuale">
    <w:name w:val="Hyperlink"/>
    <w:basedOn w:val="Carpredefinitoparagrafo"/>
    <w:uiPriority w:val="99"/>
    <w:unhideWhenUsed/>
    <w:rsid w:val="001E73F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F3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11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43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5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3991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7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5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8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5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757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33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01045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401720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05866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477038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092853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1773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572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8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8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4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5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8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43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698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61422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2734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51924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52196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001066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959607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9EBD5-4A49-44D3-B2C3-05E002EEA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Filomena Sara De Rosa</dc:creator>
  <cp:lastModifiedBy>Maurizio Maldera</cp:lastModifiedBy>
  <cp:revision>3</cp:revision>
  <cp:lastPrinted>2021-02-05T13:07:00Z</cp:lastPrinted>
  <dcterms:created xsi:type="dcterms:W3CDTF">2026-08-12T05:41:00Z</dcterms:created>
  <dcterms:modified xsi:type="dcterms:W3CDTF">2026-08-12T08:37:00Z</dcterms:modified>
</cp:coreProperties>
</file>