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3860" w:rsidRDefault="00CB3860" w:rsidP="004B6EE9">
      <w:pPr>
        <w:pStyle w:val="Default"/>
        <w:jc w:val="center"/>
      </w:pPr>
      <w:r w:rsidRPr="00CB3860">
        <w:rPr>
          <w:noProof/>
          <w:lang w:eastAsia="it-IT"/>
        </w:rPr>
        <w:drawing>
          <wp:inline distT="0" distB="0" distL="0" distR="0">
            <wp:extent cx="648978" cy="704850"/>
            <wp:effectExtent l="0" t="0" r="0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728" cy="7219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B3860" w:rsidRDefault="00CB3860" w:rsidP="004B6EE9">
      <w:pPr>
        <w:pStyle w:val="Default"/>
        <w:rPr>
          <w:color w:val="auto"/>
        </w:rPr>
      </w:pPr>
    </w:p>
    <w:p w:rsidR="00CB3860" w:rsidRPr="00CB3860" w:rsidRDefault="00CB3860" w:rsidP="004B6EE9">
      <w:pPr>
        <w:pStyle w:val="Default"/>
        <w:jc w:val="center"/>
        <w:rPr>
          <w:color w:val="auto"/>
        </w:rPr>
      </w:pPr>
      <w:r w:rsidRPr="00CB3860">
        <w:rPr>
          <w:b/>
          <w:bCs/>
          <w:color w:val="auto"/>
        </w:rPr>
        <w:t>TRIBUNALE DI TRANI</w:t>
      </w:r>
    </w:p>
    <w:p w:rsidR="00CB3860" w:rsidRDefault="00CB3860" w:rsidP="004B6EE9">
      <w:pPr>
        <w:pStyle w:val="Default"/>
        <w:jc w:val="center"/>
        <w:rPr>
          <w:b/>
          <w:bCs/>
          <w:color w:val="auto"/>
        </w:rPr>
      </w:pPr>
      <w:r w:rsidRPr="00CB3860">
        <w:rPr>
          <w:b/>
          <w:bCs/>
          <w:color w:val="auto"/>
        </w:rPr>
        <w:t>Sezione Unica Penale</w:t>
      </w:r>
    </w:p>
    <w:p w:rsidR="00CB3860" w:rsidRPr="00CB3860" w:rsidRDefault="00CB3860" w:rsidP="004B6EE9">
      <w:pPr>
        <w:pStyle w:val="Default"/>
        <w:jc w:val="center"/>
        <w:rPr>
          <w:color w:val="auto"/>
        </w:rPr>
      </w:pPr>
    </w:p>
    <w:p w:rsidR="008C0906" w:rsidRDefault="00CB3860" w:rsidP="00CC0263">
      <w:pPr>
        <w:pStyle w:val="Default"/>
        <w:jc w:val="both"/>
      </w:pPr>
      <w:r w:rsidRPr="00CB3860">
        <w:rPr>
          <w:color w:val="auto"/>
          <w:sz w:val="23"/>
          <w:szCs w:val="23"/>
        </w:rPr>
        <w:t>Il Giudice</w:t>
      </w:r>
      <w:r w:rsidR="00766C55">
        <w:rPr>
          <w:color w:val="auto"/>
          <w:sz w:val="23"/>
          <w:szCs w:val="23"/>
        </w:rPr>
        <w:t xml:space="preserve"> O.</w:t>
      </w:r>
      <w:r w:rsidRPr="00CB3860">
        <w:rPr>
          <w:color w:val="auto"/>
          <w:sz w:val="23"/>
          <w:szCs w:val="23"/>
        </w:rPr>
        <w:t xml:space="preserve">, </w:t>
      </w:r>
      <w:r w:rsidR="00F64C72">
        <w:rPr>
          <w:color w:val="auto"/>
          <w:sz w:val="23"/>
          <w:szCs w:val="23"/>
        </w:rPr>
        <w:t>Avv</w:t>
      </w:r>
      <w:r w:rsidR="00DD1AC7">
        <w:rPr>
          <w:color w:val="auto"/>
          <w:sz w:val="23"/>
          <w:szCs w:val="23"/>
        </w:rPr>
        <w:t xml:space="preserve"> CLAUDIA PIZZICOLI</w:t>
      </w:r>
    </w:p>
    <w:p w:rsidR="00F9797A" w:rsidRDefault="00BF3826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dispone </w:t>
      </w:r>
      <w:r w:rsidR="001A43EA">
        <w:rPr>
          <w:rFonts w:ascii="Times New Roman" w:hAnsi="Times New Roman" w:cs="Times New Roman"/>
        </w:rPr>
        <w:t xml:space="preserve">che i processi già </w:t>
      </w:r>
      <w:r w:rsidR="00FA192A">
        <w:rPr>
          <w:rFonts w:ascii="Times New Roman" w:hAnsi="Times New Roman" w:cs="Times New Roman"/>
        </w:rPr>
        <w:t xml:space="preserve">fissati per l’udienza </w:t>
      </w:r>
      <w:r w:rsidR="00AD6131">
        <w:rPr>
          <w:rFonts w:ascii="Times New Roman" w:hAnsi="Times New Roman" w:cs="Times New Roman"/>
        </w:rPr>
        <w:t>dibattimentale</w:t>
      </w:r>
      <w:r w:rsidR="003C2E84">
        <w:rPr>
          <w:rFonts w:ascii="Times New Roman" w:hAnsi="Times New Roman" w:cs="Times New Roman"/>
        </w:rPr>
        <w:t xml:space="preserve"> </w:t>
      </w:r>
      <w:r w:rsidRPr="00BF3826">
        <w:rPr>
          <w:rFonts w:ascii="Times New Roman" w:hAnsi="Times New Roman" w:cs="Times New Roman"/>
        </w:rPr>
        <w:t>del</w:t>
      </w:r>
      <w:r>
        <w:rPr>
          <w:rFonts w:ascii="Times New Roman" w:hAnsi="Times New Roman" w:cs="Times New Roman"/>
        </w:rPr>
        <w:t xml:space="preserve"> </w:t>
      </w:r>
      <w:r w:rsidR="00D1699D">
        <w:rPr>
          <w:rFonts w:ascii="Times New Roman" w:hAnsi="Times New Roman" w:cs="Times New Roman"/>
          <w:b/>
          <w:u w:val="single"/>
        </w:rPr>
        <w:t>24</w:t>
      </w:r>
      <w:r w:rsidR="00643336">
        <w:rPr>
          <w:rFonts w:ascii="Times New Roman" w:hAnsi="Times New Roman" w:cs="Times New Roman"/>
          <w:b/>
          <w:u w:val="single"/>
        </w:rPr>
        <w:t xml:space="preserve"> </w:t>
      </w:r>
      <w:r w:rsidR="004E64CB">
        <w:rPr>
          <w:rFonts w:ascii="Times New Roman" w:hAnsi="Times New Roman" w:cs="Times New Roman"/>
          <w:b/>
          <w:u w:val="single"/>
        </w:rPr>
        <w:t>aprile</w:t>
      </w:r>
      <w:r w:rsidR="00171732">
        <w:rPr>
          <w:rFonts w:ascii="Times New Roman" w:hAnsi="Times New Roman" w:cs="Times New Roman"/>
          <w:b/>
          <w:u w:val="single"/>
        </w:rPr>
        <w:t xml:space="preserve"> </w:t>
      </w:r>
      <w:r w:rsidR="00114053" w:rsidRPr="00D06804">
        <w:rPr>
          <w:rFonts w:ascii="Times New Roman" w:hAnsi="Times New Roman" w:cs="Times New Roman"/>
          <w:b/>
          <w:u w:val="single"/>
        </w:rPr>
        <w:t>202</w:t>
      </w:r>
      <w:r w:rsidR="000177C7">
        <w:rPr>
          <w:rFonts w:ascii="Times New Roman" w:hAnsi="Times New Roman" w:cs="Times New Roman"/>
          <w:b/>
          <w:u w:val="single"/>
        </w:rPr>
        <w:t>4</w:t>
      </w:r>
      <w:r w:rsidRPr="00BF3826">
        <w:rPr>
          <w:rFonts w:ascii="Times New Roman" w:hAnsi="Times New Roman" w:cs="Times New Roman"/>
        </w:rPr>
        <w:t>,</w:t>
      </w:r>
      <w:r w:rsidR="003C2E84">
        <w:rPr>
          <w:rFonts w:ascii="Times New Roman" w:hAnsi="Times New Roman" w:cs="Times New Roman"/>
        </w:rPr>
        <w:t xml:space="preserve"> </w:t>
      </w:r>
      <w:r w:rsidR="008C0906">
        <w:rPr>
          <w:rFonts w:ascii="Times New Roman" w:hAnsi="Times New Roman" w:cs="Times New Roman"/>
        </w:rPr>
        <w:t>ore 09:</w:t>
      </w:r>
      <w:r w:rsidR="004E64CB">
        <w:rPr>
          <w:rFonts w:ascii="Times New Roman" w:hAnsi="Times New Roman" w:cs="Times New Roman"/>
        </w:rPr>
        <w:t>3</w:t>
      </w:r>
      <w:r w:rsidR="00F16FAF">
        <w:rPr>
          <w:rFonts w:ascii="Times New Roman" w:hAnsi="Times New Roman" w:cs="Times New Roman"/>
        </w:rPr>
        <w:t xml:space="preserve">0 col seguito, </w:t>
      </w:r>
      <w:r w:rsidR="003C2E84">
        <w:rPr>
          <w:rFonts w:ascii="Times New Roman" w:hAnsi="Times New Roman" w:cs="Times New Roman"/>
        </w:rPr>
        <w:t xml:space="preserve">presso </w:t>
      </w:r>
      <w:r w:rsidR="001570A1">
        <w:rPr>
          <w:rFonts w:ascii="Times New Roman" w:hAnsi="Times New Roman" w:cs="Times New Roman"/>
        </w:rPr>
        <w:t>il</w:t>
      </w:r>
      <w:r w:rsidRPr="00BF3826">
        <w:rPr>
          <w:rFonts w:ascii="Times New Roman" w:hAnsi="Times New Roman" w:cs="Times New Roman"/>
        </w:rPr>
        <w:t xml:space="preserve"> Tribunale </w:t>
      </w:r>
      <w:r>
        <w:rPr>
          <w:rFonts w:ascii="Times New Roman" w:hAnsi="Times New Roman" w:cs="Times New Roman"/>
        </w:rPr>
        <w:t xml:space="preserve">di </w:t>
      </w:r>
      <w:r w:rsidRPr="00BF3826">
        <w:rPr>
          <w:rFonts w:ascii="Times New Roman" w:hAnsi="Times New Roman" w:cs="Times New Roman"/>
        </w:rPr>
        <w:t xml:space="preserve">Trani, </w:t>
      </w:r>
      <w:r w:rsidR="001570A1">
        <w:rPr>
          <w:rFonts w:ascii="Times New Roman" w:hAnsi="Times New Roman" w:cs="Times New Roman"/>
        </w:rPr>
        <w:t>P</w:t>
      </w:r>
      <w:r w:rsidR="00221869">
        <w:rPr>
          <w:rFonts w:ascii="Times New Roman" w:hAnsi="Times New Roman" w:cs="Times New Roman"/>
        </w:rPr>
        <w:t xml:space="preserve">alazzo </w:t>
      </w:r>
      <w:r w:rsidR="002D79D2">
        <w:rPr>
          <w:rFonts w:ascii="Times New Roman" w:hAnsi="Times New Roman" w:cs="Times New Roman"/>
        </w:rPr>
        <w:t>Torres, P.zza Duomo</w:t>
      </w:r>
      <w:r w:rsidR="00221869">
        <w:rPr>
          <w:rFonts w:ascii="Times New Roman" w:hAnsi="Times New Roman" w:cs="Times New Roman"/>
        </w:rPr>
        <w:t>,</w:t>
      </w:r>
      <w:r w:rsidR="00766C55">
        <w:rPr>
          <w:rFonts w:ascii="Times New Roman" w:hAnsi="Times New Roman" w:cs="Times New Roman"/>
        </w:rPr>
        <w:t xml:space="preserve"> </w:t>
      </w:r>
      <w:r w:rsidR="002D79D2">
        <w:rPr>
          <w:rFonts w:ascii="Times New Roman" w:hAnsi="Times New Roman" w:cs="Times New Roman"/>
        </w:rPr>
        <w:t xml:space="preserve">Aula Collegio, </w:t>
      </w:r>
      <w:r w:rsidR="00766C55">
        <w:rPr>
          <w:rFonts w:ascii="Times New Roman" w:hAnsi="Times New Roman" w:cs="Times New Roman"/>
        </w:rPr>
        <w:t>situata al primo piano</w:t>
      </w:r>
      <w:r w:rsidR="00F16FAF">
        <w:rPr>
          <w:rFonts w:ascii="Times New Roman" w:hAnsi="Times New Roman" w:cs="Times New Roman"/>
        </w:rPr>
        <w:t xml:space="preserve">, </w:t>
      </w:r>
      <w:r w:rsidR="001A43EA">
        <w:rPr>
          <w:rFonts w:ascii="Times New Roman" w:hAnsi="Times New Roman" w:cs="Times New Roman"/>
        </w:rPr>
        <w:t xml:space="preserve">siano così divisi: </w:t>
      </w:r>
    </w:p>
    <w:p w:rsidR="005F3564" w:rsidRPr="007B08FF" w:rsidRDefault="00DB371F" w:rsidP="005F3564">
      <w:pPr>
        <w:jc w:val="center"/>
        <w:rPr>
          <w:rFonts w:ascii="Book Antiqua" w:hAnsi="Book Antiqua"/>
          <w:b/>
          <w:bCs/>
          <w:sz w:val="28"/>
          <w:szCs w:val="28"/>
        </w:rPr>
      </w:pPr>
      <w:r>
        <w:rPr>
          <w:rFonts w:ascii="Book Antiqua" w:hAnsi="Book Antiqua"/>
          <w:b/>
          <w:bCs/>
          <w:sz w:val="28"/>
          <w:szCs w:val="28"/>
        </w:rPr>
        <w:t>ORDINE DI TRATTAZIONE</w:t>
      </w:r>
    </w:p>
    <w:tbl>
      <w:tblPr>
        <w:tblStyle w:val="Grigliatabella"/>
        <w:tblW w:w="9777" w:type="dxa"/>
        <w:tblLook w:val="04A0" w:firstRow="1" w:lastRow="0" w:firstColumn="1" w:lastColumn="0" w:noHBand="0" w:noVBand="1"/>
      </w:tblPr>
      <w:tblGrid>
        <w:gridCol w:w="988"/>
        <w:gridCol w:w="2835"/>
        <w:gridCol w:w="2551"/>
        <w:gridCol w:w="3403"/>
      </w:tblGrid>
      <w:tr w:rsidR="00451BB3" w:rsidTr="00426533">
        <w:trPr>
          <w:trHeight w:val="876"/>
        </w:trPr>
        <w:tc>
          <w:tcPr>
            <w:tcW w:w="988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R.G.Trib.</w:t>
            </w:r>
          </w:p>
        </w:tc>
        <w:tc>
          <w:tcPr>
            <w:tcW w:w="2551" w:type="dxa"/>
          </w:tcPr>
          <w:p w:rsidR="00451BB3" w:rsidRPr="007B08FF" w:rsidRDefault="00451BB3" w:rsidP="00DB371F">
            <w:pPr>
              <w:ind w:left="381"/>
              <w:jc w:val="center"/>
              <w:rPr>
                <w:rFonts w:ascii="Book Antiqua" w:hAnsi="Book Antiqua"/>
                <w:b/>
                <w:bCs/>
              </w:rPr>
            </w:pPr>
            <w:proofErr w:type="spellStart"/>
            <w:r w:rsidRPr="007B08FF">
              <w:rPr>
                <w:rFonts w:ascii="Book Antiqua" w:hAnsi="Book Antiqua"/>
                <w:b/>
                <w:bCs/>
              </w:rPr>
              <w:t>R.G.n.r</w:t>
            </w:r>
            <w:proofErr w:type="spellEnd"/>
            <w:r w:rsidRPr="007B08FF">
              <w:rPr>
                <w:rFonts w:ascii="Book Antiqua" w:hAnsi="Book Antiqua"/>
                <w:b/>
                <w:bCs/>
              </w:rPr>
              <w:t>.</w:t>
            </w:r>
          </w:p>
        </w:tc>
        <w:tc>
          <w:tcPr>
            <w:tcW w:w="3403" w:type="dxa"/>
          </w:tcPr>
          <w:p w:rsidR="00451BB3" w:rsidRPr="007B08FF" w:rsidRDefault="00451BB3" w:rsidP="00C06832">
            <w:pPr>
              <w:jc w:val="center"/>
              <w:rPr>
                <w:rFonts w:ascii="Book Antiqua" w:hAnsi="Book Antiqua"/>
                <w:b/>
                <w:bCs/>
              </w:rPr>
            </w:pPr>
            <w:r w:rsidRPr="007B08FF">
              <w:rPr>
                <w:rFonts w:ascii="Book Antiqua" w:hAnsi="Book Antiqua"/>
                <w:b/>
                <w:bCs/>
              </w:rPr>
              <w:t>ORARIO CHIAMATA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C031E0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831/21</w:t>
            </w:r>
          </w:p>
        </w:tc>
        <w:tc>
          <w:tcPr>
            <w:tcW w:w="2551" w:type="dxa"/>
          </w:tcPr>
          <w:p w:rsidR="00E970B5" w:rsidRPr="00DB371F" w:rsidRDefault="00D1699D" w:rsidP="00E970B5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3339/18</w:t>
            </w:r>
          </w:p>
        </w:tc>
        <w:tc>
          <w:tcPr>
            <w:tcW w:w="3403" w:type="dxa"/>
          </w:tcPr>
          <w:p w:rsidR="00451BB3" w:rsidRPr="00DB371F" w:rsidRDefault="00451BB3" w:rsidP="00215063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1985/20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4489/17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09.</w:t>
            </w:r>
            <w:r>
              <w:rPr>
                <w:rFonts w:ascii="Book Antiqua" w:hAnsi="Book Antiqua"/>
                <w:sz w:val="36"/>
                <w:szCs w:val="36"/>
              </w:rPr>
              <w:t>4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3137/15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8431/13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09.5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2822/16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4/14</w:t>
            </w:r>
          </w:p>
        </w:tc>
        <w:tc>
          <w:tcPr>
            <w:tcW w:w="3403" w:type="dxa"/>
          </w:tcPr>
          <w:p w:rsidR="00451BB3" w:rsidRPr="00DB371F" w:rsidRDefault="00451BB3" w:rsidP="00DB371F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10.00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173/20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1745/18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10.10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304/20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6004/16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10.20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widowControl w:val="0"/>
              <w:numPr>
                <w:ilvl w:val="0"/>
                <w:numId w:val="2"/>
              </w:numPr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2216/21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widowControl w:val="0"/>
              <w:autoSpaceDE w:val="0"/>
              <w:autoSpaceDN w:val="0"/>
              <w:adjustRightInd w:val="0"/>
              <w:ind w:right="216"/>
              <w:rPr>
                <w:rFonts w:ascii="Book Antiqua" w:hAnsi="Book Antiqua"/>
                <w:b/>
                <w:color w:val="000000"/>
                <w:sz w:val="36"/>
                <w:szCs w:val="36"/>
              </w:rPr>
            </w:pPr>
            <w:r>
              <w:rPr>
                <w:rFonts w:ascii="Book Antiqua" w:hAnsi="Book Antiqua"/>
                <w:b/>
                <w:color w:val="000000"/>
                <w:sz w:val="36"/>
                <w:szCs w:val="36"/>
              </w:rPr>
              <w:t>5969/18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10.</w:t>
            </w:r>
            <w:r>
              <w:rPr>
                <w:rFonts w:ascii="Book Antiqua" w:hAnsi="Book Antiqua"/>
                <w:sz w:val="36"/>
                <w:szCs w:val="36"/>
              </w:rPr>
              <w:t>3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401/21</w:t>
            </w:r>
          </w:p>
        </w:tc>
        <w:tc>
          <w:tcPr>
            <w:tcW w:w="2551" w:type="dxa"/>
          </w:tcPr>
          <w:p w:rsidR="00451BB3" w:rsidRPr="00DB371F" w:rsidRDefault="00D1699D" w:rsidP="00DB371F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1383/19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0.4</w:t>
            </w:r>
            <w:r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1829/19</w:t>
            </w:r>
          </w:p>
        </w:tc>
        <w:tc>
          <w:tcPr>
            <w:tcW w:w="2551" w:type="dxa"/>
          </w:tcPr>
          <w:p w:rsidR="00451BB3" w:rsidRPr="00DB371F" w:rsidRDefault="00D1699D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6196/16</w:t>
            </w:r>
          </w:p>
        </w:tc>
        <w:tc>
          <w:tcPr>
            <w:tcW w:w="3403" w:type="dxa"/>
          </w:tcPr>
          <w:p w:rsidR="00451BB3" w:rsidRPr="00DB371F" w:rsidRDefault="00451BB3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0.5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451BB3" w:rsidRPr="00DB371F" w:rsidRDefault="00D1699D" w:rsidP="00764522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457/20</w:t>
            </w:r>
          </w:p>
        </w:tc>
        <w:tc>
          <w:tcPr>
            <w:tcW w:w="2551" w:type="dxa"/>
          </w:tcPr>
          <w:p w:rsidR="00451BB3" w:rsidRPr="00DB371F" w:rsidRDefault="00D1699D" w:rsidP="002B4379">
            <w:pPr>
              <w:rPr>
                <w:rFonts w:ascii="Book Antiqua" w:hAnsi="Book Antiqua"/>
                <w:b/>
                <w:sz w:val="36"/>
                <w:szCs w:val="36"/>
              </w:rPr>
            </w:pPr>
            <w:r>
              <w:rPr>
                <w:rFonts w:ascii="Book Antiqua" w:hAnsi="Book Antiqua"/>
                <w:b/>
                <w:sz w:val="36"/>
                <w:szCs w:val="36"/>
              </w:rPr>
              <w:t>5531/17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11.0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451BB3" w:rsidTr="00426533">
        <w:trPr>
          <w:trHeight w:val="226"/>
        </w:trPr>
        <w:tc>
          <w:tcPr>
            <w:tcW w:w="988" w:type="dxa"/>
          </w:tcPr>
          <w:p w:rsidR="00451BB3" w:rsidRPr="00451BB3" w:rsidRDefault="00451BB3" w:rsidP="00451BB3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</w:p>
        </w:tc>
        <w:tc>
          <w:tcPr>
            <w:tcW w:w="2835" w:type="dxa"/>
          </w:tcPr>
          <w:p w:rsidR="00451BB3" w:rsidRPr="00DB371F" w:rsidRDefault="00D1699D" w:rsidP="006274B1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796/16</w:t>
            </w:r>
          </w:p>
        </w:tc>
        <w:tc>
          <w:tcPr>
            <w:tcW w:w="2551" w:type="dxa"/>
          </w:tcPr>
          <w:p w:rsidR="00451BB3" w:rsidRPr="00DB371F" w:rsidRDefault="00D1699D" w:rsidP="002B4379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5419/13</w:t>
            </w:r>
          </w:p>
        </w:tc>
        <w:tc>
          <w:tcPr>
            <w:tcW w:w="3403" w:type="dxa"/>
          </w:tcPr>
          <w:p w:rsidR="00451BB3" w:rsidRPr="00DB371F" w:rsidRDefault="000177C7" w:rsidP="00E026BE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>
              <w:rPr>
                <w:rFonts w:ascii="Book Antiqua" w:hAnsi="Book Antiqua"/>
                <w:sz w:val="36"/>
                <w:szCs w:val="36"/>
              </w:rPr>
              <w:t>11.1</w:t>
            </w:r>
            <w:r w:rsidR="00451BB3"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  <w:tr w:rsidR="007B5FD0" w:rsidTr="00426533">
        <w:trPr>
          <w:trHeight w:val="244"/>
        </w:trPr>
        <w:tc>
          <w:tcPr>
            <w:tcW w:w="988" w:type="dxa"/>
          </w:tcPr>
          <w:p w:rsidR="007B5FD0" w:rsidRPr="00451BB3" w:rsidRDefault="007B5FD0" w:rsidP="007B5FD0">
            <w:pPr>
              <w:pStyle w:val="Paragrafoelenco"/>
              <w:numPr>
                <w:ilvl w:val="0"/>
                <w:numId w:val="2"/>
              </w:numPr>
              <w:rPr>
                <w:rFonts w:ascii="Book Antiqua" w:hAnsi="Book Antiqua"/>
                <w:b/>
                <w:sz w:val="36"/>
                <w:szCs w:val="36"/>
              </w:rPr>
            </w:pPr>
          </w:p>
        </w:tc>
        <w:tc>
          <w:tcPr>
            <w:tcW w:w="2835" w:type="dxa"/>
          </w:tcPr>
          <w:p w:rsidR="007B5FD0" w:rsidRPr="00DB371F" w:rsidRDefault="00D1699D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925/20</w:t>
            </w:r>
          </w:p>
        </w:tc>
        <w:tc>
          <w:tcPr>
            <w:tcW w:w="2551" w:type="dxa"/>
          </w:tcPr>
          <w:p w:rsidR="007B5FD0" w:rsidRPr="00DB371F" w:rsidRDefault="00D1699D" w:rsidP="007B5FD0">
            <w:pPr>
              <w:rPr>
                <w:rFonts w:ascii="Book Antiqua" w:hAnsi="Book Antiqua"/>
                <w:b/>
                <w:sz w:val="36"/>
                <w:szCs w:val="36"/>
                <w:lang w:val="en-US"/>
              </w:rPr>
            </w:pPr>
            <w:r>
              <w:rPr>
                <w:rFonts w:ascii="Book Antiqua" w:hAnsi="Book Antiqua"/>
                <w:b/>
                <w:sz w:val="36"/>
                <w:szCs w:val="36"/>
                <w:lang w:val="en-US"/>
              </w:rPr>
              <w:t>1708/18</w:t>
            </w:r>
          </w:p>
        </w:tc>
        <w:tc>
          <w:tcPr>
            <w:tcW w:w="3403" w:type="dxa"/>
          </w:tcPr>
          <w:p w:rsidR="007B5FD0" w:rsidRPr="00DB371F" w:rsidRDefault="007B5FD0" w:rsidP="007B5FD0">
            <w:pPr>
              <w:jc w:val="center"/>
              <w:rPr>
                <w:rFonts w:ascii="Book Antiqua" w:hAnsi="Book Antiqua"/>
                <w:sz w:val="36"/>
                <w:szCs w:val="36"/>
              </w:rPr>
            </w:pPr>
            <w:r w:rsidRPr="00DB371F">
              <w:rPr>
                <w:rFonts w:ascii="Book Antiqua" w:hAnsi="Book Antiqua"/>
                <w:sz w:val="36"/>
                <w:szCs w:val="36"/>
              </w:rPr>
              <w:t>1</w:t>
            </w:r>
            <w:r w:rsidR="000177C7">
              <w:rPr>
                <w:rFonts w:ascii="Book Antiqua" w:hAnsi="Book Antiqua"/>
                <w:sz w:val="36"/>
                <w:szCs w:val="36"/>
              </w:rPr>
              <w:t>1.2</w:t>
            </w:r>
            <w:r w:rsidRPr="00DB371F">
              <w:rPr>
                <w:rFonts w:ascii="Book Antiqua" w:hAnsi="Book Antiqua"/>
                <w:sz w:val="36"/>
                <w:szCs w:val="36"/>
              </w:rPr>
              <w:t>0</w:t>
            </w:r>
          </w:p>
        </w:tc>
      </w:tr>
    </w:tbl>
    <w:p w:rsidR="00764522" w:rsidRDefault="00764522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bookmarkStart w:id="0" w:name="_GoBack"/>
      <w:bookmarkEnd w:id="0"/>
    </w:p>
    <w:p w:rsidR="004B6EE9" w:rsidRPr="004B6EE9" w:rsidRDefault="00387C6B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Le cause </w:t>
      </w:r>
      <w:r w:rsidR="004B6EE9">
        <w:rPr>
          <w:rFonts w:ascii="Times New Roman" w:hAnsi="Times New Roman" w:cs="Times New Roman"/>
        </w:rPr>
        <w:t xml:space="preserve">saranno celebrate </w:t>
      </w:r>
      <w:r w:rsidR="004B6EE9" w:rsidRPr="004B6EE9">
        <w:rPr>
          <w:rFonts w:ascii="Times New Roman" w:hAnsi="Times New Roman" w:cs="Times New Roman"/>
        </w:rPr>
        <w:t xml:space="preserve">in presenza nel rispetto delle norme igienico-sanitarie vigenti 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Ordina la comunicazione al P.M. e al Consiglio dell’Ordine secondo modalità telematiche.</w:t>
      </w:r>
    </w:p>
    <w:p w:rsidR="004B6EE9" w:rsidRP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Dispone darsi notizia mediante pubblicazione nel sito web del Tribunale.</w:t>
      </w:r>
    </w:p>
    <w:p w:rsidR="004B6EE9" w:rsidRDefault="001A43EA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Manda alla Procura della Repubblica in Sede per </w:t>
      </w:r>
      <w:r w:rsidR="004B6EE9">
        <w:rPr>
          <w:rFonts w:ascii="Times New Roman" w:hAnsi="Times New Roman" w:cs="Times New Roman"/>
        </w:rPr>
        <w:t>gli adempimenti a proprio carico secondo le disposizioni del richiamato protocollo.</w:t>
      </w:r>
      <w:r w:rsidR="004B6EE9" w:rsidRPr="004B6EE9">
        <w:rPr>
          <w:rFonts w:ascii="Times New Roman" w:hAnsi="Times New Roman" w:cs="Times New Roman"/>
        </w:rPr>
        <w:t xml:space="preserve"> </w:t>
      </w:r>
    </w:p>
    <w:p w:rsidR="004B6EE9" w:rsidRDefault="004B6EE9" w:rsidP="004B6EE9">
      <w:pPr>
        <w:spacing w:after="0" w:line="240" w:lineRule="auto"/>
        <w:jc w:val="both"/>
        <w:rPr>
          <w:rFonts w:ascii="Times New Roman" w:hAnsi="Times New Roman" w:cs="Times New Roman"/>
        </w:rPr>
      </w:pPr>
      <w:r w:rsidRPr="004B6EE9">
        <w:rPr>
          <w:rFonts w:ascii="Times New Roman" w:hAnsi="Times New Roman" w:cs="Times New Roman"/>
        </w:rPr>
        <w:t>Manda alla Cancelleria dell’Ufficio per gli adempimenti di competenza.</w:t>
      </w:r>
    </w:p>
    <w:p w:rsidR="00F9797A" w:rsidRDefault="00F9797A" w:rsidP="004B6EE9">
      <w:pPr>
        <w:spacing w:after="0" w:line="240" w:lineRule="auto"/>
        <w:rPr>
          <w:rFonts w:ascii="Times New Roman" w:hAnsi="Times New Roman" w:cs="Times New Roman"/>
        </w:rPr>
      </w:pPr>
      <w:r w:rsidRPr="00F9797A">
        <w:rPr>
          <w:rFonts w:ascii="Times New Roman" w:hAnsi="Times New Roman" w:cs="Times New Roman"/>
        </w:rPr>
        <w:t xml:space="preserve">Trani, </w:t>
      </w:r>
      <w:r w:rsidR="00641F8D">
        <w:rPr>
          <w:rFonts w:ascii="Times New Roman" w:hAnsi="Times New Roman" w:cs="Times New Roman"/>
        </w:rPr>
        <w:t>20</w:t>
      </w:r>
      <w:r w:rsidR="00A84371">
        <w:rPr>
          <w:rFonts w:ascii="Times New Roman" w:hAnsi="Times New Roman" w:cs="Times New Roman"/>
        </w:rPr>
        <w:t xml:space="preserve"> </w:t>
      </w:r>
      <w:r w:rsidR="004E64CB">
        <w:rPr>
          <w:rFonts w:ascii="Times New Roman" w:hAnsi="Times New Roman" w:cs="Times New Roman"/>
        </w:rPr>
        <w:t>marzo</w:t>
      </w:r>
      <w:r w:rsidR="00A84371">
        <w:rPr>
          <w:rFonts w:ascii="Times New Roman" w:hAnsi="Times New Roman" w:cs="Times New Roman"/>
        </w:rPr>
        <w:t xml:space="preserve"> </w:t>
      </w:r>
      <w:r w:rsidR="00007D3E">
        <w:rPr>
          <w:rFonts w:ascii="Times New Roman" w:hAnsi="Times New Roman" w:cs="Times New Roman"/>
        </w:rPr>
        <w:t>202</w:t>
      </w:r>
      <w:r w:rsidR="004E64CB">
        <w:rPr>
          <w:rFonts w:ascii="Times New Roman" w:hAnsi="Times New Roman" w:cs="Times New Roman"/>
        </w:rPr>
        <w:t>4</w:t>
      </w:r>
      <w:r w:rsidR="00007D3E">
        <w:rPr>
          <w:rFonts w:ascii="Times New Roman" w:hAnsi="Times New Roman" w:cs="Times New Roman"/>
        </w:rPr>
        <w:t xml:space="preserve"> </w:t>
      </w:r>
    </w:p>
    <w:p w:rsidR="001570A1" w:rsidRDefault="00F9797A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      </w:t>
      </w:r>
      <w:r w:rsidR="00F64C72">
        <w:rPr>
          <w:rFonts w:ascii="Times New Roman" w:hAnsi="Times New Roman" w:cs="Times New Roman"/>
        </w:rPr>
        <w:t xml:space="preserve">    </w:t>
      </w:r>
      <w:r>
        <w:rPr>
          <w:rFonts w:ascii="Times New Roman" w:hAnsi="Times New Roman" w:cs="Times New Roman"/>
        </w:rPr>
        <w:t xml:space="preserve"> </w:t>
      </w:r>
      <w:r w:rsidRPr="00F9797A">
        <w:rPr>
          <w:rFonts w:ascii="Times New Roman" w:hAnsi="Times New Roman" w:cs="Times New Roman"/>
        </w:rPr>
        <w:t xml:space="preserve">Il </w:t>
      </w:r>
      <w:r>
        <w:rPr>
          <w:rFonts w:ascii="Times New Roman" w:hAnsi="Times New Roman" w:cs="Times New Roman"/>
        </w:rPr>
        <w:t>Giudice</w:t>
      </w:r>
      <w:r w:rsidR="00F64C72">
        <w:rPr>
          <w:rFonts w:ascii="Times New Roman" w:hAnsi="Times New Roman" w:cs="Times New Roman"/>
        </w:rPr>
        <w:t xml:space="preserve"> O.</w:t>
      </w:r>
    </w:p>
    <w:p w:rsidR="000B3835" w:rsidRDefault="000B3835" w:rsidP="004B6EE9">
      <w:pPr>
        <w:spacing w:after="0" w:line="24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  DOTT.SSA CLAUDIA PIZZICOLI</w:t>
      </w:r>
    </w:p>
    <w:sectPr w:rsidR="000B3835" w:rsidSect="00292F87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871" w:right="1418" w:bottom="170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C7698" w:rsidRDefault="005C7698" w:rsidP="00CB3860">
      <w:pPr>
        <w:spacing w:after="0" w:line="240" w:lineRule="auto"/>
      </w:pPr>
      <w:r>
        <w:separator/>
      </w:r>
    </w:p>
  </w:endnote>
  <w:endnote w:type="continuationSeparator" w:id="0">
    <w:p w:rsidR="005C7698" w:rsidRDefault="005C7698" w:rsidP="00CB3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C7698" w:rsidRDefault="005C7698" w:rsidP="00CB3860">
      <w:pPr>
        <w:spacing w:after="0" w:line="240" w:lineRule="auto"/>
      </w:pPr>
      <w:r>
        <w:separator/>
      </w:r>
    </w:p>
  </w:footnote>
  <w:footnote w:type="continuationSeparator" w:id="0">
    <w:p w:rsidR="005C7698" w:rsidRDefault="005C7698" w:rsidP="00CB3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B3860" w:rsidRPr="00CB3860" w:rsidRDefault="00CB3860" w:rsidP="00CB3860">
    <w:pPr>
      <w:pStyle w:val="Intestazione"/>
    </w:pPr>
    <w:r w:rsidRPr="00CB3860">
      <w:rPr>
        <w:i/>
        <w:iCs/>
      </w:rPr>
      <w:t xml:space="preserve">Tribunale di Trani - Sezione Penale </w:t>
    </w:r>
  </w:p>
  <w:p w:rsidR="00CB3860" w:rsidRPr="00CB3860" w:rsidRDefault="00CB3860" w:rsidP="00CB3860">
    <w:pPr>
      <w:pStyle w:val="Intestazione"/>
    </w:pPr>
  </w:p>
  <w:p w:rsidR="00CB3860" w:rsidRDefault="00CB3860">
    <w:pPr>
      <w:pStyle w:val="Intestazione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730C" w:rsidRDefault="001A730C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E0050FF"/>
    <w:multiLevelType w:val="hybridMultilevel"/>
    <w:tmpl w:val="783035FC"/>
    <w:lvl w:ilvl="0" w:tplc="354ACA6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1F73C7"/>
    <w:multiLevelType w:val="hybridMultilevel"/>
    <w:tmpl w:val="D270B96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3860"/>
    <w:rsid w:val="0000334A"/>
    <w:rsid w:val="00007D3E"/>
    <w:rsid w:val="000177C7"/>
    <w:rsid w:val="000205D7"/>
    <w:rsid w:val="00020ADC"/>
    <w:rsid w:val="00020E79"/>
    <w:rsid w:val="00035424"/>
    <w:rsid w:val="000356AD"/>
    <w:rsid w:val="00054124"/>
    <w:rsid w:val="00056BDA"/>
    <w:rsid w:val="00065938"/>
    <w:rsid w:val="00071B53"/>
    <w:rsid w:val="000857BA"/>
    <w:rsid w:val="00086307"/>
    <w:rsid w:val="0008638B"/>
    <w:rsid w:val="000923E0"/>
    <w:rsid w:val="000956FB"/>
    <w:rsid w:val="00096776"/>
    <w:rsid w:val="000A11DD"/>
    <w:rsid w:val="000B3835"/>
    <w:rsid w:val="000B5BAE"/>
    <w:rsid w:val="000C07BF"/>
    <w:rsid w:val="000C76E8"/>
    <w:rsid w:val="000F79FD"/>
    <w:rsid w:val="0010169A"/>
    <w:rsid w:val="0010750B"/>
    <w:rsid w:val="00114053"/>
    <w:rsid w:val="00125BE8"/>
    <w:rsid w:val="00130167"/>
    <w:rsid w:val="00133CE1"/>
    <w:rsid w:val="00135BFA"/>
    <w:rsid w:val="00145FEC"/>
    <w:rsid w:val="00155CA0"/>
    <w:rsid w:val="001570A1"/>
    <w:rsid w:val="001629FC"/>
    <w:rsid w:val="001639D2"/>
    <w:rsid w:val="00171732"/>
    <w:rsid w:val="00173EE8"/>
    <w:rsid w:val="00180DD2"/>
    <w:rsid w:val="00191BE3"/>
    <w:rsid w:val="00193A6D"/>
    <w:rsid w:val="0019612A"/>
    <w:rsid w:val="001A43EA"/>
    <w:rsid w:val="001A730C"/>
    <w:rsid w:val="001B0066"/>
    <w:rsid w:val="001D75AC"/>
    <w:rsid w:val="001E73F7"/>
    <w:rsid w:val="00204999"/>
    <w:rsid w:val="00205A36"/>
    <w:rsid w:val="00215063"/>
    <w:rsid w:val="00221869"/>
    <w:rsid w:val="0023292A"/>
    <w:rsid w:val="00267F36"/>
    <w:rsid w:val="00277E6D"/>
    <w:rsid w:val="002815C0"/>
    <w:rsid w:val="00292F87"/>
    <w:rsid w:val="00293D80"/>
    <w:rsid w:val="002A69E2"/>
    <w:rsid w:val="002B10CD"/>
    <w:rsid w:val="002B2381"/>
    <w:rsid w:val="002B332B"/>
    <w:rsid w:val="002B4379"/>
    <w:rsid w:val="002D0134"/>
    <w:rsid w:val="002D0E4C"/>
    <w:rsid w:val="002D2873"/>
    <w:rsid w:val="002D2BAE"/>
    <w:rsid w:val="002D79D2"/>
    <w:rsid w:val="002E7758"/>
    <w:rsid w:val="00302A65"/>
    <w:rsid w:val="00304C9B"/>
    <w:rsid w:val="00313DE8"/>
    <w:rsid w:val="003310A0"/>
    <w:rsid w:val="003613F7"/>
    <w:rsid w:val="0037746D"/>
    <w:rsid w:val="003778AC"/>
    <w:rsid w:val="00382562"/>
    <w:rsid w:val="003841A8"/>
    <w:rsid w:val="00387C6B"/>
    <w:rsid w:val="00391351"/>
    <w:rsid w:val="003A43B2"/>
    <w:rsid w:val="003B089D"/>
    <w:rsid w:val="003B387A"/>
    <w:rsid w:val="003B755A"/>
    <w:rsid w:val="003B7915"/>
    <w:rsid w:val="003C2E84"/>
    <w:rsid w:val="003D2A1F"/>
    <w:rsid w:val="003D4361"/>
    <w:rsid w:val="003F384B"/>
    <w:rsid w:val="00412A38"/>
    <w:rsid w:val="004231D9"/>
    <w:rsid w:val="00426533"/>
    <w:rsid w:val="004447EC"/>
    <w:rsid w:val="00445F8D"/>
    <w:rsid w:val="004477F2"/>
    <w:rsid w:val="00450017"/>
    <w:rsid w:val="00451BB3"/>
    <w:rsid w:val="00455534"/>
    <w:rsid w:val="004659C3"/>
    <w:rsid w:val="00490F62"/>
    <w:rsid w:val="004B62E2"/>
    <w:rsid w:val="004B6EE9"/>
    <w:rsid w:val="004C62D0"/>
    <w:rsid w:val="004C74D2"/>
    <w:rsid w:val="004E64CB"/>
    <w:rsid w:val="00500164"/>
    <w:rsid w:val="005216D7"/>
    <w:rsid w:val="00521AE0"/>
    <w:rsid w:val="00530FF8"/>
    <w:rsid w:val="00593503"/>
    <w:rsid w:val="00595097"/>
    <w:rsid w:val="00595E0F"/>
    <w:rsid w:val="005A4095"/>
    <w:rsid w:val="005B3EBD"/>
    <w:rsid w:val="005B6983"/>
    <w:rsid w:val="005C2D8C"/>
    <w:rsid w:val="005C7698"/>
    <w:rsid w:val="005C772F"/>
    <w:rsid w:val="005F3564"/>
    <w:rsid w:val="005F49DD"/>
    <w:rsid w:val="00601842"/>
    <w:rsid w:val="00606567"/>
    <w:rsid w:val="006122A0"/>
    <w:rsid w:val="00617529"/>
    <w:rsid w:val="00617A55"/>
    <w:rsid w:val="006261A4"/>
    <w:rsid w:val="0062720A"/>
    <w:rsid w:val="006274B1"/>
    <w:rsid w:val="0063641D"/>
    <w:rsid w:val="00640FA5"/>
    <w:rsid w:val="00641C4D"/>
    <w:rsid w:val="00641F8D"/>
    <w:rsid w:val="00643336"/>
    <w:rsid w:val="00646033"/>
    <w:rsid w:val="00680F8A"/>
    <w:rsid w:val="006836F0"/>
    <w:rsid w:val="006874EF"/>
    <w:rsid w:val="006A189C"/>
    <w:rsid w:val="006A3500"/>
    <w:rsid w:val="006B406B"/>
    <w:rsid w:val="006C4E42"/>
    <w:rsid w:val="006C60A1"/>
    <w:rsid w:val="006D5D89"/>
    <w:rsid w:val="006D611C"/>
    <w:rsid w:val="006E5D7E"/>
    <w:rsid w:val="006F5B43"/>
    <w:rsid w:val="006F651E"/>
    <w:rsid w:val="007124FB"/>
    <w:rsid w:val="00727374"/>
    <w:rsid w:val="00727F75"/>
    <w:rsid w:val="00763BD5"/>
    <w:rsid w:val="00764522"/>
    <w:rsid w:val="00766BE8"/>
    <w:rsid w:val="00766C55"/>
    <w:rsid w:val="00772A59"/>
    <w:rsid w:val="007860F8"/>
    <w:rsid w:val="00797190"/>
    <w:rsid w:val="007B078D"/>
    <w:rsid w:val="007B5037"/>
    <w:rsid w:val="007B5FD0"/>
    <w:rsid w:val="007C26A9"/>
    <w:rsid w:val="007D3B87"/>
    <w:rsid w:val="0080184E"/>
    <w:rsid w:val="00806F6A"/>
    <w:rsid w:val="00820A9C"/>
    <w:rsid w:val="00826855"/>
    <w:rsid w:val="00862A1E"/>
    <w:rsid w:val="00863C24"/>
    <w:rsid w:val="00875E9F"/>
    <w:rsid w:val="00877D74"/>
    <w:rsid w:val="00883780"/>
    <w:rsid w:val="00884D16"/>
    <w:rsid w:val="00885877"/>
    <w:rsid w:val="008B3AB9"/>
    <w:rsid w:val="008C0906"/>
    <w:rsid w:val="008C0DB8"/>
    <w:rsid w:val="008D3E5B"/>
    <w:rsid w:val="008D62F3"/>
    <w:rsid w:val="00911032"/>
    <w:rsid w:val="00912B14"/>
    <w:rsid w:val="009227EE"/>
    <w:rsid w:val="00924848"/>
    <w:rsid w:val="00931ED1"/>
    <w:rsid w:val="00940238"/>
    <w:rsid w:val="009519D4"/>
    <w:rsid w:val="00965971"/>
    <w:rsid w:val="0097083D"/>
    <w:rsid w:val="00990A56"/>
    <w:rsid w:val="00994035"/>
    <w:rsid w:val="00997737"/>
    <w:rsid w:val="009A2C80"/>
    <w:rsid w:val="009B0A70"/>
    <w:rsid w:val="009C01A4"/>
    <w:rsid w:val="009D7A06"/>
    <w:rsid w:val="00A01E4E"/>
    <w:rsid w:val="00A2045B"/>
    <w:rsid w:val="00A25115"/>
    <w:rsid w:val="00A26B8B"/>
    <w:rsid w:val="00A33527"/>
    <w:rsid w:val="00A37742"/>
    <w:rsid w:val="00A37A92"/>
    <w:rsid w:val="00A4267E"/>
    <w:rsid w:val="00A429ED"/>
    <w:rsid w:val="00A56153"/>
    <w:rsid w:val="00A60380"/>
    <w:rsid w:val="00A8066C"/>
    <w:rsid w:val="00A81D1E"/>
    <w:rsid w:val="00A84371"/>
    <w:rsid w:val="00A90022"/>
    <w:rsid w:val="00AA3F6C"/>
    <w:rsid w:val="00AB05E9"/>
    <w:rsid w:val="00AB32AF"/>
    <w:rsid w:val="00AB3CDC"/>
    <w:rsid w:val="00AC71E2"/>
    <w:rsid w:val="00AD0364"/>
    <w:rsid w:val="00AD482F"/>
    <w:rsid w:val="00AD6131"/>
    <w:rsid w:val="00AD7277"/>
    <w:rsid w:val="00AE1689"/>
    <w:rsid w:val="00AE5910"/>
    <w:rsid w:val="00AF7077"/>
    <w:rsid w:val="00B0215E"/>
    <w:rsid w:val="00B30105"/>
    <w:rsid w:val="00B47568"/>
    <w:rsid w:val="00B51CBD"/>
    <w:rsid w:val="00B62C06"/>
    <w:rsid w:val="00B65855"/>
    <w:rsid w:val="00B91AB7"/>
    <w:rsid w:val="00BA65AF"/>
    <w:rsid w:val="00BB092B"/>
    <w:rsid w:val="00BC377C"/>
    <w:rsid w:val="00BE1CFC"/>
    <w:rsid w:val="00BF0152"/>
    <w:rsid w:val="00BF198D"/>
    <w:rsid w:val="00BF3826"/>
    <w:rsid w:val="00C031E0"/>
    <w:rsid w:val="00C03BDA"/>
    <w:rsid w:val="00C11F1B"/>
    <w:rsid w:val="00C24366"/>
    <w:rsid w:val="00C375D5"/>
    <w:rsid w:val="00C40414"/>
    <w:rsid w:val="00C421BC"/>
    <w:rsid w:val="00C4245F"/>
    <w:rsid w:val="00C43FF9"/>
    <w:rsid w:val="00C4635B"/>
    <w:rsid w:val="00C4645D"/>
    <w:rsid w:val="00C56910"/>
    <w:rsid w:val="00C610AB"/>
    <w:rsid w:val="00C63BEC"/>
    <w:rsid w:val="00C66CE3"/>
    <w:rsid w:val="00C71725"/>
    <w:rsid w:val="00C77EB2"/>
    <w:rsid w:val="00C90B8F"/>
    <w:rsid w:val="00C93C83"/>
    <w:rsid w:val="00CB0864"/>
    <w:rsid w:val="00CB3860"/>
    <w:rsid w:val="00CB5FB2"/>
    <w:rsid w:val="00CC0263"/>
    <w:rsid w:val="00CC0A22"/>
    <w:rsid w:val="00CC57BB"/>
    <w:rsid w:val="00CE2EA1"/>
    <w:rsid w:val="00CF1202"/>
    <w:rsid w:val="00CF517F"/>
    <w:rsid w:val="00D04E71"/>
    <w:rsid w:val="00D06804"/>
    <w:rsid w:val="00D10E65"/>
    <w:rsid w:val="00D12743"/>
    <w:rsid w:val="00D1699D"/>
    <w:rsid w:val="00D2433F"/>
    <w:rsid w:val="00D24F49"/>
    <w:rsid w:val="00D3796E"/>
    <w:rsid w:val="00D41848"/>
    <w:rsid w:val="00D44891"/>
    <w:rsid w:val="00D61F82"/>
    <w:rsid w:val="00D63F60"/>
    <w:rsid w:val="00D65FAE"/>
    <w:rsid w:val="00D7401B"/>
    <w:rsid w:val="00DA0A88"/>
    <w:rsid w:val="00DA19ED"/>
    <w:rsid w:val="00DA3C24"/>
    <w:rsid w:val="00DB0554"/>
    <w:rsid w:val="00DB1557"/>
    <w:rsid w:val="00DB371F"/>
    <w:rsid w:val="00DC28E5"/>
    <w:rsid w:val="00DC7E77"/>
    <w:rsid w:val="00DD049A"/>
    <w:rsid w:val="00DD1AC7"/>
    <w:rsid w:val="00DE144B"/>
    <w:rsid w:val="00DE6650"/>
    <w:rsid w:val="00DF4C82"/>
    <w:rsid w:val="00DF67E5"/>
    <w:rsid w:val="00E026BE"/>
    <w:rsid w:val="00E04872"/>
    <w:rsid w:val="00E11C3A"/>
    <w:rsid w:val="00E2104D"/>
    <w:rsid w:val="00E27D05"/>
    <w:rsid w:val="00E339B6"/>
    <w:rsid w:val="00E509F8"/>
    <w:rsid w:val="00E62EA9"/>
    <w:rsid w:val="00E702C4"/>
    <w:rsid w:val="00E73666"/>
    <w:rsid w:val="00E8598D"/>
    <w:rsid w:val="00E85E15"/>
    <w:rsid w:val="00E901F9"/>
    <w:rsid w:val="00E93526"/>
    <w:rsid w:val="00E95003"/>
    <w:rsid w:val="00E970B5"/>
    <w:rsid w:val="00EA7B2F"/>
    <w:rsid w:val="00EB6536"/>
    <w:rsid w:val="00EC066F"/>
    <w:rsid w:val="00EC3F00"/>
    <w:rsid w:val="00EF0363"/>
    <w:rsid w:val="00EF4EC9"/>
    <w:rsid w:val="00F16FAF"/>
    <w:rsid w:val="00F17781"/>
    <w:rsid w:val="00F21E57"/>
    <w:rsid w:val="00F31CF5"/>
    <w:rsid w:val="00F42DBA"/>
    <w:rsid w:val="00F5576D"/>
    <w:rsid w:val="00F64C72"/>
    <w:rsid w:val="00F8362C"/>
    <w:rsid w:val="00F84361"/>
    <w:rsid w:val="00F912C6"/>
    <w:rsid w:val="00F9797A"/>
    <w:rsid w:val="00FA192A"/>
    <w:rsid w:val="00FA6501"/>
    <w:rsid w:val="00FA7B9C"/>
    <w:rsid w:val="00FB4695"/>
    <w:rsid w:val="00FB57B9"/>
    <w:rsid w:val="00FC58A1"/>
    <w:rsid w:val="00FD0169"/>
    <w:rsid w:val="00FD13CF"/>
    <w:rsid w:val="00FE700F"/>
    <w:rsid w:val="00FF5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BCBD9"/>
  <w15:docId w15:val="{E278ABB4-EA05-4344-B9A3-6202CB8A6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CB386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B3860"/>
  </w:style>
  <w:style w:type="paragraph" w:styleId="Pidipagina">
    <w:name w:val="footer"/>
    <w:basedOn w:val="Normale"/>
    <w:link w:val="PidipaginaCarattere"/>
    <w:uiPriority w:val="99"/>
    <w:unhideWhenUsed/>
    <w:rsid w:val="00CB386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B3860"/>
  </w:style>
  <w:style w:type="character" w:styleId="Collegamentoipertestuale">
    <w:name w:val="Hyperlink"/>
    <w:basedOn w:val="Carpredefinitoparagrafo"/>
    <w:uiPriority w:val="99"/>
    <w:unhideWhenUsed/>
    <w:rsid w:val="001E73F7"/>
    <w:rPr>
      <w:color w:val="0563C1" w:themeColor="hyperlink"/>
      <w:u w:val="single"/>
    </w:rPr>
  </w:style>
  <w:style w:type="paragraph" w:styleId="Paragrafoelenco">
    <w:name w:val="List Paragraph"/>
    <w:basedOn w:val="Normale"/>
    <w:uiPriority w:val="34"/>
    <w:qFormat/>
    <w:rsid w:val="00BF3826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D611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D611C"/>
    <w:rPr>
      <w:rFonts w:ascii="Segoe UI" w:hAnsi="Segoe UI" w:cs="Segoe UI"/>
      <w:sz w:val="18"/>
      <w:szCs w:val="18"/>
    </w:rPr>
  </w:style>
  <w:style w:type="table" w:styleId="Grigliatabella">
    <w:name w:val="Table Grid"/>
    <w:basedOn w:val="Tabellanormale"/>
    <w:uiPriority w:val="39"/>
    <w:rsid w:val="001A43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555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439914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7814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0581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597799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02508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05845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25650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087575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783397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36010458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34017207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690058661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10477038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5092853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3617739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6665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625726">
          <w:marLeft w:val="0"/>
          <w:marRight w:val="0"/>
          <w:marTop w:val="0"/>
          <w:marBottom w:val="27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38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671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0472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4188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24457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935360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44869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724325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256989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7614222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202734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4651924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7521960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90010666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89596073">
                                                  <w:marLeft w:val="-2400"/>
                                                  <w:marRight w:val="-48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420B8-70E5-4BD6-82CF-B42B9808E2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1168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Min. Giustizia</Company>
  <LinksUpToDate>false</LinksUpToDate>
  <CharactersWithSpaces>1370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Filomena Sara De Rosa</dc:creator>
  <cp:lastModifiedBy>Maurizio Maldera</cp:lastModifiedBy>
  <cp:revision>3</cp:revision>
  <cp:lastPrinted>2024-01-15T08:12:00Z</cp:lastPrinted>
  <dcterms:created xsi:type="dcterms:W3CDTF">2024-03-20T12:51:00Z</dcterms:created>
  <dcterms:modified xsi:type="dcterms:W3CDTF">2024-03-20T12:53:00Z</dcterms:modified>
</cp:coreProperties>
</file>